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FE281D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</w:t>
      </w:r>
      <w:r w:rsidR="00FE281D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="00FE2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281D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FE2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281D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FE2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281D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FE2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281D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FE2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281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FE281D">
        <w:rPr>
          <w:rFonts w:ascii="Times New Roman" w:eastAsia="Times New Roman" w:hAnsi="Times New Roman" w:cs="Times New Roman"/>
          <w:sz w:val="24"/>
          <w:szCs w:val="24"/>
        </w:rPr>
        <w:t xml:space="preserve"> aroma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9559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59E5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559E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559E5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559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59E5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9559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59E5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FE281D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559E5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9559E5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9559E5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9559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9E5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9559E5">
        <w:rPr>
          <w:rFonts w:ascii="Times New Roman" w:eastAsia="Times New Roman" w:hAnsi="Times New Roman" w:cs="Times New Roman"/>
          <w:sz w:val="24"/>
          <w:szCs w:val="24"/>
        </w:rPr>
        <w:t>.</w:t>
      </w:r>
      <w:r w:rsidR="009559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59E5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559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59E5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559E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559E5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559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59E5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559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59E5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559E5">
        <w:rPr>
          <w:rFonts w:ascii="Times New Roman" w:eastAsia="Times New Roman" w:hAnsi="Times New Roman" w:cs="Times New Roman"/>
          <w:sz w:val="24"/>
          <w:szCs w:val="24"/>
        </w:rPr>
        <w:t xml:space="preserve"> November </w:t>
      </w:r>
      <w:proofErr w:type="spellStart"/>
      <w:r w:rsidR="009559E5">
        <w:rPr>
          <w:rFonts w:ascii="Times New Roman" w:eastAsia="Times New Roman" w:hAnsi="Times New Roman" w:cs="Times New Roman"/>
          <w:sz w:val="24"/>
          <w:szCs w:val="24"/>
        </w:rPr>
        <w:t>s.d.</w:t>
      </w:r>
      <w:proofErr w:type="spellEnd"/>
      <w:r w:rsidR="009559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59E5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559E5">
        <w:rPr>
          <w:rFonts w:ascii="Times New Roman" w:eastAsia="Times New Roman" w:hAnsi="Times New Roman" w:cs="Times New Roman"/>
          <w:sz w:val="24"/>
          <w:szCs w:val="24"/>
        </w:rPr>
        <w:t xml:space="preserve"> 2019. </w:t>
      </w:r>
      <w:proofErr w:type="spellStart"/>
      <w:r w:rsidR="009559E5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A573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AA57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5730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AA57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5730">
        <w:rPr>
          <w:rFonts w:ascii="Times New Roman" w:eastAsia="Times New Roman" w:hAnsi="Times New Roman" w:cs="Times New Roman"/>
          <w:sz w:val="24"/>
          <w:szCs w:val="24"/>
        </w:rPr>
        <w:t>merasakannya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AA5730" w:rsidP="00FE281D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pand</w:t>
      </w:r>
      <w:r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10C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10C7D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="00710C7D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710C7D">
        <w:rPr>
          <w:rFonts w:ascii="Times New Roman" w:eastAsia="Times New Roman" w:hAnsi="Times New Roman" w:cs="Times New Roman"/>
          <w:sz w:val="24"/>
          <w:szCs w:val="24"/>
        </w:rPr>
        <w:t>memunculkan</w:t>
      </w:r>
      <w:proofErr w:type="spellEnd"/>
      <w:r w:rsidR="00710C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0C7D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710C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0C7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710C7D">
        <w:rPr>
          <w:rFonts w:ascii="Times New Roman" w:eastAsia="Times New Roman" w:hAnsi="Times New Roman" w:cs="Times New Roman"/>
          <w:sz w:val="24"/>
          <w:szCs w:val="24"/>
        </w:rPr>
        <w:t xml:space="preserve"> yang lain, </w:t>
      </w:r>
      <w:proofErr w:type="spellStart"/>
      <w:r w:rsidR="00710C7D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710C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0C7D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710C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0C7D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710C7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10C7D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710C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10C7D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710C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710C7D" w:rsidP="00710C7D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erasa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naf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FE281D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710C7D">
        <w:rPr>
          <w:rFonts w:ascii="Times New Roman" w:eastAsia="Times New Roman" w:hAnsi="Times New Roman" w:cs="Times New Roman"/>
          <w:sz w:val="24"/>
          <w:szCs w:val="24"/>
        </w:rPr>
        <w:t>et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FE281D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r w:rsidR="00710C7D">
        <w:rPr>
          <w:rFonts w:ascii="Times New Roman" w:eastAsia="Times New Roman" w:hAnsi="Times New Roman" w:cs="Times New Roman"/>
          <w:sz w:val="24"/>
          <w:szCs w:val="24"/>
        </w:rPr>
        <w:t>eripik</w:t>
      </w:r>
      <w:proofErr w:type="spellEnd"/>
      <w:r w:rsidR="00710C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0C7D">
        <w:rPr>
          <w:rFonts w:ascii="Times New Roman" w:eastAsia="Times New Roman" w:hAnsi="Times New Roman" w:cs="Times New Roman"/>
          <w:sz w:val="24"/>
          <w:szCs w:val="24"/>
        </w:rPr>
        <w:t>dal</w:t>
      </w:r>
      <w:r w:rsidR="003115CD">
        <w:rPr>
          <w:rFonts w:ascii="Times New Roman" w:eastAsia="Times New Roman" w:hAnsi="Times New Roman" w:cs="Times New Roman"/>
          <w:sz w:val="24"/>
          <w:szCs w:val="24"/>
        </w:rPr>
        <w:t>am</w:t>
      </w:r>
      <w:proofErr w:type="spellEnd"/>
      <w:r w:rsidR="00311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15CD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311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15C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311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15CD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="00311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C161F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2C1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61F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2C1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61F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r w:rsidR="002C16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2C161F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="002C1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61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2C16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C161F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2C161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61F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2C161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61F"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2C161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61F"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="002C161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61F"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="002C161F"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="002C161F"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2C161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61F"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2C161F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61F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="002C1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61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2C1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2C161F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="002C16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2C161F" w:rsidP="00FE281D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="00927764" w:rsidRPr="002C161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2C1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2C161F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="00927764" w:rsidRPr="002C1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2C161F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2C161F" w:rsidP="00FE281D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FE281D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</w:t>
      </w:r>
      <w:r w:rsidR="002C161F">
        <w:rPr>
          <w:rFonts w:ascii="Times New Roman" w:eastAsia="Times New Roman" w:hAnsi="Times New Roman" w:cs="Times New Roman"/>
          <w:sz w:val="24"/>
          <w:szCs w:val="24"/>
        </w:rPr>
        <w:t>ori</w:t>
      </w:r>
      <w:proofErr w:type="spellEnd"/>
      <w:r w:rsidR="002C1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61F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2C1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61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2C1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61F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2C161F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2C1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61F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2C1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61F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2C16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2C161F" w:rsidP="00FE281D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ebabnya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FE281D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FE281D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FE281D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FE281D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</w:t>
      </w:r>
      <w:r w:rsidR="002C161F">
        <w:rPr>
          <w:rFonts w:ascii="Times New Roman" w:eastAsia="Times New Roman" w:hAnsi="Times New Roman" w:cs="Times New Roman"/>
          <w:sz w:val="24"/>
          <w:szCs w:val="24"/>
        </w:rPr>
        <w:t>mu</w:t>
      </w:r>
      <w:proofErr w:type="spellEnd"/>
      <w:r w:rsidR="002C1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61F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2C1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61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2C1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61F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2C16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2C161F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FE281D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C161F">
        <w:rPr>
          <w:rFonts w:ascii="Times New Roman" w:eastAsia="Times New Roman" w:hAnsi="Times New Roman" w:cs="Times New Roman"/>
          <w:i/>
          <w:sz w:val="24"/>
          <w:szCs w:val="24"/>
        </w:rPr>
        <w:t>chat.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FE281D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FE281D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</w:t>
      </w:r>
      <w:r w:rsidR="002C161F">
        <w:rPr>
          <w:rFonts w:ascii="Times New Roman" w:eastAsia="Times New Roman" w:hAnsi="Times New Roman" w:cs="Times New Roman"/>
          <w:sz w:val="24"/>
          <w:szCs w:val="24"/>
        </w:rPr>
        <w:t xml:space="preserve">nyak </w:t>
      </w:r>
      <w:proofErr w:type="spellStart"/>
      <w:r w:rsidR="002C161F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2C161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2C161F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2C16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2C161F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2C1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FE281D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="002C161F">
        <w:rPr>
          <w:rFonts w:ascii="Times New Roman" w:eastAsia="Times New Roman" w:hAnsi="Times New Roman" w:cs="Times New Roman"/>
          <w:sz w:val="24"/>
          <w:szCs w:val="24"/>
        </w:rPr>
        <w:t>ber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2C161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="002C161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2C161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27764" w:rsidRPr="00C50A1E" w:rsidRDefault="00927764" w:rsidP="00FE281D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>
      <w:bookmarkStart w:id="0" w:name="_GoBack"/>
      <w:bookmarkEnd w:id="0"/>
    </w:p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E50" w:rsidRDefault="007F0E50">
      <w:r>
        <w:separator/>
      </w:r>
    </w:p>
  </w:endnote>
  <w:endnote w:type="continuationSeparator" w:id="0">
    <w:p w:rsidR="007F0E50" w:rsidRDefault="007F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7F0E50">
    <w:pPr>
      <w:pStyle w:val="Footer"/>
    </w:pPr>
  </w:p>
  <w:p w:rsidR="00941E77" w:rsidRDefault="007F0E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E50" w:rsidRDefault="007F0E50">
      <w:r>
        <w:separator/>
      </w:r>
    </w:p>
  </w:footnote>
  <w:footnote w:type="continuationSeparator" w:id="0">
    <w:p w:rsidR="007F0E50" w:rsidRDefault="007F0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2C161F"/>
    <w:rsid w:val="003115CD"/>
    <w:rsid w:val="0042167F"/>
    <w:rsid w:val="00435270"/>
    <w:rsid w:val="00710C7D"/>
    <w:rsid w:val="007F0E50"/>
    <w:rsid w:val="00924DF5"/>
    <w:rsid w:val="00927764"/>
    <w:rsid w:val="009559E5"/>
    <w:rsid w:val="00AA5730"/>
    <w:rsid w:val="00C20908"/>
    <w:rsid w:val="00FE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11</cp:revision>
  <dcterms:created xsi:type="dcterms:W3CDTF">2020-08-26T21:16:00Z</dcterms:created>
  <dcterms:modified xsi:type="dcterms:W3CDTF">2021-06-12T04:26:00Z</dcterms:modified>
</cp:coreProperties>
</file>