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Suntinglahartikelberikutinidenganmenggunakantanda-tandakoreksi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r w:rsidR="0057355D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gramStart"/>
      <w:r w:rsidR="0057355D">
        <w:rPr>
          <w:rFonts w:ascii="Times New Roman" w:eastAsia="Times New Roman" w:hAnsi="Times New Roman" w:cs="Times New Roman"/>
          <w:kern w:val="36"/>
          <w:sz w:val="54"/>
          <w:szCs w:val="54"/>
        </w:rPr>
        <w:t>,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BeratBadanNaik</w:t>
      </w:r>
      <w:proofErr w:type="spellEnd"/>
      <w:proofErr w:type="gram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5735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5735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5735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5735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="005735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5735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5735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5735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573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355D">
        <w:rPr>
          <w:rFonts w:ascii="Times New Roman" w:eastAsia="Times New Roman" w:hAnsi="Times New Roman" w:cs="Times New Roman"/>
          <w:sz w:val="24"/>
          <w:szCs w:val="24"/>
        </w:rPr>
        <w:t>romantik</w:t>
      </w:r>
      <w:proofErr w:type="spellEnd"/>
      <w:r w:rsidR="00573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darisepiringmieinstankemasanputih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aromanyaaduhaimenggodainderapenciumanituataubakwan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barudiangkatdaripenggorengan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tahuniniawalmusimhujan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hujanbenar-benardatangsepertiperkiraan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Sudahsangatterasaapalagisejakawaltahunbarukita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seringdisalahkankarenamengundangkenanganternyatatakhanyapandaimembuatperasaanhatimu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membuatkitajadiseringlapar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Kokbisaya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MerasaLaparKetikaHujan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sukameras</w:t>
      </w:r>
      <w:r>
        <w:rPr>
          <w:rFonts w:ascii="Times New Roman" w:eastAsia="Times New Roman" w:hAnsi="Times New Roman" w:cs="Times New Roman"/>
          <w:sz w:val="24"/>
          <w:szCs w:val="24"/>
        </w:rPr>
        <w:t>abahwahujandatangbersamanap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tiba-tibaikutmeningkat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Selainmengenangdia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saathujanturunadalahmakan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Seringdisebutcumacamilan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tapijumlahkalorinyanyarismelebihimakanberat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dalamkemasanbisadikonsumsi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porsihabissekali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tambahlagigorengannya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membuatsuasanajadilebihdingin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memangbisajadisalahsatupencetusmengapakitajadisukamakan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sepertitahubulatdigorengdadakan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Apalagidenganmakan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tubuhakanmendapat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akibatterjadinyapeningkatanmetabolismedalamtubuh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terjadiakibathujan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benar-benarmembuattubuhmemerlukankaloritambahandarimakananmu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kitakiraternyata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BisaJadiSebabnya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Selamahujandatang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tentukitaakanlebihsukaberlindungdalamruangansaja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membuatjarakkitadenganmakananmakindekatsaja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inisoalaksesmakanan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jaditaklagiberjarak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Mulaidarisegalajenismasakandalambentukmieinstan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ditatadalamtoplescantik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ataububuk-bubukminumanmanisdalamkemasanekonomis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Semuaharusada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Sebagaibahanpersediaankarenamaukeluar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waktuhujanitumembuatkitaberpikirberkali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adasalahnyamakansaathujan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seringmembuatnyasalahadalahpemilihanmakanankita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mulaiajaduludenganmemperhatikan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informasigiziketikakamumemakanmakanankemasan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Ataujikainginminum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takargulanyajangankelebihan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Sebabkamusudahterlalumanis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malasbergerakjugabisajadibiangberatbadan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lebihsukanaiknya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Apalagimunculnyakaum-kaumrebahan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kerjaannyatidurandanhanyabukatutup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sosialataupura-purasibukpadahal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Kegiatansepertiinilah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seharusnyadibakarjadimemilihikut</w:t>
      </w:r>
      <w:r>
        <w:rPr>
          <w:rFonts w:ascii="Times New Roman" w:eastAsia="Times New Roman" w:hAnsi="Times New Roman" w:cs="Times New Roman"/>
          <w:sz w:val="24"/>
          <w:szCs w:val="24"/>
        </w:rPr>
        <w:t>anmagersaja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Jadisimpanandi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jangansalahkanhujannya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Soalnafsumakaninilebihbanyaksalahnya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bisamengendalikandiri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Kalautiba-tibaberat</w:t>
      </w:r>
      <w:r>
        <w:rPr>
          <w:rFonts w:ascii="Times New Roman" w:eastAsia="Times New Roman" w:hAnsi="Times New Roman" w:cs="Times New Roman"/>
          <w:sz w:val="24"/>
          <w:szCs w:val="24"/>
        </w:rPr>
        <w:t>badanikuttergelincirmakinke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Cobaingat-ingatapa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kamumakansaathujan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kuahsusuditambahtelur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Yabisalahlebihdari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57355D" w:rsidRDefault="0057355D">
      <w:r>
        <w:br w:type="page"/>
      </w:r>
    </w:p>
    <w:p w:rsidR="0057355D" w:rsidRDefault="0057355D" w:rsidP="0057355D">
      <w:pPr>
        <w:spacing w:line="360" w:lineRule="auto"/>
        <w:rPr>
          <w:rFonts w:ascii="Bookman Old Style" w:hAnsi="Bookman Old Style"/>
          <w:b/>
          <w:sz w:val="28"/>
          <w:szCs w:val="28"/>
        </w:rPr>
      </w:pPr>
      <w:proofErr w:type="spellStart"/>
      <w:r>
        <w:rPr>
          <w:rFonts w:ascii="Bookman Old Style" w:hAnsi="Bookman Old Style"/>
          <w:b/>
          <w:sz w:val="28"/>
          <w:szCs w:val="28"/>
        </w:rPr>
        <w:lastRenderedPageBreak/>
        <w:t>Hasil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</w:rPr>
        <w:t>Penyuntingan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</w:rPr>
        <w:t>Naskah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</w:rPr>
        <w:t>Oleh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</w:rPr>
        <w:t>Fitria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</w:rPr>
        <w:t>Mustika</w:t>
      </w:r>
      <w:proofErr w:type="spellEnd"/>
    </w:p>
    <w:p w:rsidR="0057355D" w:rsidRDefault="0057355D" w:rsidP="0057355D">
      <w:pPr>
        <w:spacing w:line="360" w:lineRule="auto"/>
        <w:rPr>
          <w:rFonts w:ascii="Bookman Old Style" w:hAnsi="Bookman Old Style"/>
          <w:b/>
          <w:sz w:val="28"/>
          <w:szCs w:val="28"/>
        </w:rPr>
      </w:pPr>
    </w:p>
    <w:p w:rsidR="0057355D" w:rsidRPr="0094076B" w:rsidRDefault="0057355D" w:rsidP="0057355D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57355D" w:rsidRDefault="0057355D" w:rsidP="0057355D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57355D" w:rsidRDefault="0057355D" w:rsidP="0057355D">
      <w:pPr>
        <w:jc w:val="center"/>
        <w:rPr>
          <w:rFonts w:ascii="Cambria" w:hAnsi="Cambria" w:cs="Times New Roman"/>
          <w:sz w:val="24"/>
          <w:szCs w:val="24"/>
        </w:rPr>
      </w:pPr>
    </w:p>
    <w:p w:rsidR="0057355D" w:rsidRPr="00927764" w:rsidRDefault="0057355D" w:rsidP="0057355D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57355D" w:rsidRPr="0094076B" w:rsidRDefault="0057355D" w:rsidP="0057355D">
      <w:pPr>
        <w:rPr>
          <w:rFonts w:ascii="Cambria" w:hAnsi="Cambria"/>
        </w:rPr>
      </w:pPr>
    </w:p>
    <w:p w:rsidR="0057355D" w:rsidRPr="0057355D" w:rsidRDefault="0057355D" w:rsidP="0057355D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color w:val="5B9BD5" w:themeColor="accent1"/>
          <w:kern w:val="36"/>
          <w:sz w:val="54"/>
          <w:szCs w:val="54"/>
        </w:rPr>
      </w:pPr>
      <w:proofErr w:type="spellStart"/>
      <w:r w:rsidRPr="0057355D">
        <w:rPr>
          <w:rFonts w:ascii="Times New Roman" w:eastAsia="Times New Roman" w:hAnsi="Times New Roman" w:cs="Times New Roman"/>
          <w:color w:val="5B9BD5" w:themeColor="accent1"/>
          <w:kern w:val="36"/>
          <w:sz w:val="54"/>
          <w:szCs w:val="54"/>
        </w:rPr>
        <w:t>Hujan</w:t>
      </w:r>
      <w:proofErr w:type="spellEnd"/>
      <w:r w:rsidRPr="0057355D">
        <w:rPr>
          <w:rFonts w:ascii="Times New Roman" w:eastAsia="Times New Roman" w:hAnsi="Times New Roman" w:cs="Times New Roman"/>
          <w:color w:val="5B9BD5" w:themeColor="accent1"/>
          <w:kern w:val="36"/>
          <w:sz w:val="54"/>
          <w:szCs w:val="54"/>
        </w:rPr>
        <w:t xml:space="preserve"> </w:t>
      </w:r>
      <w:proofErr w:type="spellStart"/>
      <w:r w:rsidRPr="0057355D">
        <w:rPr>
          <w:rFonts w:ascii="Times New Roman" w:eastAsia="Times New Roman" w:hAnsi="Times New Roman" w:cs="Times New Roman"/>
          <w:color w:val="5B9BD5" w:themeColor="accent1"/>
          <w:kern w:val="36"/>
          <w:sz w:val="54"/>
          <w:szCs w:val="54"/>
        </w:rPr>
        <w:t>Turun</w:t>
      </w:r>
      <w:proofErr w:type="spellEnd"/>
      <w:r w:rsidRPr="0057355D">
        <w:rPr>
          <w:rFonts w:ascii="Times New Roman" w:eastAsia="Times New Roman" w:hAnsi="Times New Roman" w:cs="Times New Roman"/>
          <w:color w:val="5B9BD5" w:themeColor="accent1"/>
          <w:kern w:val="36"/>
          <w:sz w:val="54"/>
          <w:szCs w:val="54"/>
        </w:rPr>
        <w:t xml:space="preserve">, </w:t>
      </w:r>
      <w:proofErr w:type="spellStart"/>
      <w:r w:rsidRPr="0057355D">
        <w:rPr>
          <w:rFonts w:ascii="Times New Roman" w:eastAsia="Times New Roman" w:hAnsi="Times New Roman" w:cs="Times New Roman"/>
          <w:color w:val="5B9BD5" w:themeColor="accent1"/>
          <w:kern w:val="36"/>
          <w:sz w:val="54"/>
          <w:szCs w:val="54"/>
        </w:rPr>
        <w:t>Berat</w:t>
      </w:r>
      <w:proofErr w:type="spellEnd"/>
      <w:r w:rsidRPr="0057355D">
        <w:rPr>
          <w:rFonts w:ascii="Times New Roman" w:eastAsia="Times New Roman" w:hAnsi="Times New Roman" w:cs="Times New Roman"/>
          <w:color w:val="5B9BD5" w:themeColor="accent1"/>
          <w:kern w:val="36"/>
          <w:sz w:val="54"/>
          <w:szCs w:val="54"/>
        </w:rPr>
        <w:t xml:space="preserve"> </w:t>
      </w:r>
      <w:proofErr w:type="spellStart"/>
      <w:r w:rsidRPr="0057355D">
        <w:rPr>
          <w:rFonts w:ascii="Times New Roman" w:eastAsia="Times New Roman" w:hAnsi="Times New Roman" w:cs="Times New Roman"/>
          <w:color w:val="5B9BD5" w:themeColor="accent1"/>
          <w:kern w:val="36"/>
          <w:sz w:val="54"/>
          <w:szCs w:val="54"/>
        </w:rPr>
        <w:t>Badan</w:t>
      </w:r>
      <w:proofErr w:type="spellEnd"/>
      <w:r w:rsidRPr="0057355D">
        <w:rPr>
          <w:rFonts w:ascii="Times New Roman" w:eastAsia="Times New Roman" w:hAnsi="Times New Roman" w:cs="Times New Roman"/>
          <w:color w:val="5B9BD5" w:themeColor="accent1"/>
          <w:kern w:val="36"/>
          <w:sz w:val="54"/>
          <w:szCs w:val="54"/>
        </w:rPr>
        <w:t xml:space="preserve"> </w:t>
      </w:r>
      <w:proofErr w:type="spellStart"/>
      <w:r w:rsidRPr="0057355D">
        <w:rPr>
          <w:rFonts w:ascii="Times New Roman" w:eastAsia="Times New Roman" w:hAnsi="Times New Roman" w:cs="Times New Roman"/>
          <w:color w:val="5B9BD5" w:themeColor="accent1"/>
          <w:kern w:val="36"/>
          <w:sz w:val="54"/>
          <w:szCs w:val="54"/>
        </w:rPr>
        <w:t>Naik</w:t>
      </w:r>
      <w:proofErr w:type="spellEnd"/>
    </w:p>
    <w:p w:rsidR="0057355D" w:rsidRPr="00C50A1E" w:rsidRDefault="0057355D" w:rsidP="0057355D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57355D" w:rsidRPr="00C50A1E" w:rsidRDefault="0057355D" w:rsidP="0057355D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2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5D" w:rsidRPr="00C50A1E" w:rsidRDefault="0057355D" w:rsidP="0057355D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57355D" w:rsidRPr="0057355D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proofErr w:type="spellStart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>Hujan</w:t>
      </w:r>
      <w:proofErr w:type="spellEnd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 xml:space="preserve"> </w:t>
      </w:r>
      <w:proofErr w:type="spellStart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>turun</w:t>
      </w:r>
      <w:proofErr w:type="spellEnd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 xml:space="preserve">, </w:t>
      </w:r>
      <w:proofErr w:type="spellStart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>berat</w:t>
      </w:r>
      <w:proofErr w:type="spellEnd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 xml:space="preserve"> </w:t>
      </w:r>
      <w:proofErr w:type="spellStart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>badan</w:t>
      </w:r>
      <w:proofErr w:type="spellEnd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 xml:space="preserve"> </w:t>
      </w:r>
      <w:proofErr w:type="spellStart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>naik</w:t>
      </w:r>
      <w:proofErr w:type="spellEnd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 xml:space="preserve">, </w:t>
      </w:r>
      <w:proofErr w:type="spellStart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>hubungan</w:t>
      </w:r>
      <w:proofErr w:type="spellEnd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>sama</w:t>
      </w:r>
      <w:proofErr w:type="spellEnd"/>
      <w:proofErr w:type="gramEnd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 xml:space="preserve"> </w:t>
      </w:r>
      <w:proofErr w:type="spellStart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>dia</w:t>
      </w:r>
      <w:proofErr w:type="spellEnd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 xml:space="preserve"> </w:t>
      </w:r>
      <w:proofErr w:type="spellStart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>tetep</w:t>
      </w:r>
      <w:proofErr w:type="spellEnd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 xml:space="preserve"> </w:t>
      </w:r>
      <w:proofErr w:type="spellStart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>temenan</w:t>
      </w:r>
      <w:proofErr w:type="spellEnd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 xml:space="preserve"> </w:t>
      </w:r>
      <w:proofErr w:type="spellStart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>aja</w:t>
      </w:r>
      <w:proofErr w:type="spellEnd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 xml:space="preserve">. </w:t>
      </w:r>
      <w:proofErr w:type="spellStart"/>
      <w:proofErr w:type="gramStart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>Huft</w:t>
      </w:r>
      <w:proofErr w:type="spellEnd"/>
      <w:r w:rsidRPr="0057355D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4"/>
          <w:szCs w:val="24"/>
        </w:rPr>
        <w:t>.</w:t>
      </w:r>
      <w:proofErr w:type="gramEnd"/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55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romantis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6233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6233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6233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6233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b</w:t>
      </w:r>
      <w:r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ulan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November,</w:t>
      </w:r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dan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6233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2019.</w:t>
      </w:r>
      <w:proofErr w:type="gram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H</w:t>
      </w:r>
      <w:r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ujan</w:t>
      </w:r>
      <w:proofErr w:type="spellEnd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pun </w:t>
      </w:r>
      <w:proofErr w:type="spellStart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terjadi</w:t>
      </w:r>
      <w:proofErr w:type="spellEnd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seperti</w:t>
      </w:r>
      <w:proofErr w:type="spellEnd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yang </w:t>
      </w:r>
      <w:proofErr w:type="spellStart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telah</w:t>
      </w:r>
      <w:proofErr w:type="spellEnd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di</w:t>
      </w:r>
      <w:proofErr w:type="spellEnd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perkirakan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="00606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="00606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="00606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data</w:t>
      </w:r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ng</w:t>
      </w:r>
      <w:proofErr w:type="spellEnd"/>
      <w:r w:rsidR="00606233"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0623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bersama</w:t>
      </w:r>
      <w:proofErr w:type="spellEnd"/>
      <w:r w:rsidR="0060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B0F" w:rsidRPr="00724B0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naf</w:t>
      </w:r>
      <w:r w:rsidRPr="00724B0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su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B0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B0F" w:rsidRPr="00724B0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ce</w:t>
      </w:r>
      <w:r w:rsidRPr="00724B0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72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nyanyarismelebihimakanberat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dalamkemasanbisadikonsumsi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porsihabissekali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tambahlagigorengannya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membuatsuasanajadilebihdingin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memangbisajadisalahsatupencetusmengapakitajadisukamakan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sepertitahubulatdigorengdadakan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Apalagidenganmakan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tubuhakanmendapat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akibatterjadinyapeningkatanmetabolismedalamtubuh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terjadiakibathujan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benar-benarmembuattubuhmemerlukankaloritambahandarimakananmu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kitakiraternyata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BisaJadiSebabnya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Selamahujandatang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tentukitaakanlebihsukaberlindungdalamruangansaja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membuatjarakkitadenganmakananmakindekatsaja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inisoalaksesmakanan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jaditaklagiberjarak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Mulaidarisegalajenismasakandalambentukmieinstan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ditatadalamtoplescantik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ataububuk-bubukminumanmanisdalamkemasanekonomis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Semuaharusada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Sebagaibahanpersediaankarenamaukeluar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waktuhujanitumembuatkitaberpikirberkali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adasalahnyamakansaathujan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seringmembuatnyasalahadalahpemilihanmakanankita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mulaiajaduludenganmemperhatikan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informasigiziketikakamumemakanmakanankemasan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Ataujikainginminum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takargulanyajangankelebihan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Sebabkamusudahterlalumanis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proofErr w:type="gramEnd"/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malasbergerakjugabisajadibiangberatbadan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lebihsukanaiknya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Apalagimunculnyakaum-kaumrebahan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kerjaannyatidurandanhanyabukatutup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sosialataupura-purasibukpadahal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Kegiatansepertiinilah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seharusnyadibakarjadimemilihikut</w:t>
      </w:r>
      <w:r>
        <w:rPr>
          <w:rFonts w:ascii="Times New Roman" w:eastAsia="Times New Roman" w:hAnsi="Times New Roman" w:cs="Times New Roman"/>
          <w:sz w:val="24"/>
          <w:szCs w:val="24"/>
        </w:rPr>
        <w:t>anmagersaja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Jadisimpanandi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jangansalahkanhujannya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Soalnafsumakaninilebihbanyaksalahnya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bisamengendalikandiri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Kalautiba-tibaberat</w:t>
      </w:r>
      <w:r>
        <w:rPr>
          <w:rFonts w:ascii="Times New Roman" w:eastAsia="Times New Roman" w:hAnsi="Times New Roman" w:cs="Times New Roman"/>
          <w:sz w:val="24"/>
          <w:szCs w:val="24"/>
        </w:rPr>
        <w:t>badanikuttergelincirmakinke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Cobaingat-ingatapa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kamumakansaathujan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57355D" w:rsidRPr="00C50A1E" w:rsidRDefault="0057355D" w:rsidP="0057355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kuahsusuditambahtelur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Yabisalahlebihdari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355D" w:rsidRPr="00C50A1E" w:rsidRDefault="0057355D" w:rsidP="0057355D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</w:p>
    <w:p w:rsidR="0057355D" w:rsidRPr="00C50A1E" w:rsidRDefault="0057355D" w:rsidP="0057355D"/>
    <w:p w:rsidR="0057355D" w:rsidRPr="005A045A" w:rsidRDefault="0057355D" w:rsidP="0057355D">
      <w:pPr>
        <w:rPr>
          <w:i/>
        </w:rPr>
      </w:pPr>
    </w:p>
    <w:p w:rsidR="0057355D" w:rsidRPr="005A045A" w:rsidRDefault="0057355D" w:rsidP="0057355D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57355D" w:rsidRDefault="0057355D" w:rsidP="0057355D"/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E01" w:rsidRDefault="00385E01" w:rsidP="00385E01">
      <w:r>
        <w:separator/>
      </w:r>
    </w:p>
  </w:endnote>
  <w:endnote w:type="continuationSeparator" w:id="1">
    <w:p w:rsidR="00385E01" w:rsidRDefault="00385E01" w:rsidP="00385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97E9F">
    <w:pPr>
      <w:pStyle w:val="Footer"/>
    </w:pPr>
  </w:p>
  <w:p w:rsidR="00941E77" w:rsidRDefault="00497E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E01" w:rsidRDefault="00385E01" w:rsidP="00385E01">
      <w:r>
        <w:separator/>
      </w:r>
    </w:p>
  </w:footnote>
  <w:footnote w:type="continuationSeparator" w:id="1">
    <w:p w:rsidR="00385E01" w:rsidRDefault="00385E01" w:rsidP="00385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2251A"/>
    <w:rsid w:val="00385E01"/>
    <w:rsid w:val="0042167F"/>
    <w:rsid w:val="0057355D"/>
    <w:rsid w:val="00606233"/>
    <w:rsid w:val="00724B0F"/>
    <w:rsid w:val="00924DF5"/>
    <w:rsid w:val="00927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73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2021-07-02T03:43:00Z</dcterms:created>
  <dcterms:modified xsi:type="dcterms:W3CDTF">2021-07-02T03:43:00Z</dcterms:modified>
</cp:coreProperties>
</file>