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nion Pro" w:hAnsi="Minion Pro"/>
          <w:b/>
          <w:sz w:val="36"/>
          <w:szCs w:val="36"/>
        </w:rPr>
      </w:pPr>
      <w:r>
        <w:rPr>
          <w:rFonts w:ascii="Minion Pro" w:hAnsi="Minion Pro"/>
          <w:b/>
          <w:sz w:val="36"/>
          <w:szCs w:val="36"/>
        </w:rPr>
        <w:t>TUGAS OBSERVASI VERSI 6</w:t>
      </w:r>
    </w:p>
    <w:p>
      <w:pPr>
        <w:jc w:val="center"/>
      </w:pPr>
      <w:r>
        <w:rPr>
          <w:rFonts w:ascii="Minion Pro" w:hAnsi="Minion Pro"/>
          <w:b/>
          <w:sz w:val="36"/>
          <w:szCs w:val="36"/>
        </w:rPr>
        <w:t>SKEMA PENULISAN BUKU NONFIKSI</w:t>
      </w:r>
    </w:p>
    <w:p/>
    <w:p/>
    <w:p>
      <w:pPr>
        <w:rPr>
          <w:rFonts w:ascii="Minion Pro" w:hAnsi="Minion Pro" w:eastAsia="Times New Roman"/>
        </w:rPr>
      </w:pPr>
      <w:r>
        <w:rPr>
          <w:rFonts w:ascii="Minion Pro" w:hAnsi="Minion Pro" w:eastAsia="Times New Roman" w:cs="Arial"/>
        </w:rPr>
        <w:t>2.  Susunlah prakata sebanyak 300 kata berdasarkan salah satu judul naskah di bawah ini!</w:t>
      </w:r>
    </w:p>
    <w:p>
      <w:pPr>
        <w:rPr>
          <w:rFonts w:ascii="Minion Pro" w:hAnsi="Minion Pro" w:eastAsia="Times New Roman"/>
        </w:rPr>
      </w:pPr>
    </w:p>
    <w:p>
      <w:pPr>
        <w:numPr>
          <w:ilvl w:val="0"/>
          <w:numId w:val="1"/>
        </w:numPr>
        <w:spacing w:before="100" w:beforeAutospacing="1" w:after="100" w:afterAutospacing="1"/>
        <w:rPr>
          <w:rFonts w:ascii="Minion Pro" w:hAnsi="Minion Pro"/>
        </w:rPr>
      </w:pPr>
      <w:r>
        <w:rPr>
          <w:rFonts w:ascii="Minion Pro" w:hAnsi="Minion Pro" w:cs="Arial"/>
        </w:rPr>
        <w:t xml:space="preserve">   Jurus Jitu Mengajar Daring &amp; Luring di Perguruan Tinggi</w:t>
      </w:r>
    </w:p>
    <w:p>
      <w:pPr>
        <w:numPr>
          <w:ilvl w:val="0"/>
          <w:numId w:val="1"/>
        </w:numPr>
        <w:spacing w:before="120" w:after="100" w:afterAutospacing="1"/>
        <w:ind w:left="896" w:hanging="357"/>
        <w:rPr>
          <w:rFonts w:ascii="Minion Pro" w:hAnsi="Minion Pro"/>
        </w:rPr>
      </w:pPr>
      <w:r>
        <w:rPr>
          <w:rFonts w:ascii="Minion Pro" w:hAnsi="Minion Pro" w:cs="Arial"/>
        </w:rPr>
        <w:t xml:space="preserve">   Mengatasi Kecemasan di Era Pandemi Covid-19</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Ibuku adalah Guruku</w:t>
      </w:r>
    </w:p>
    <w:p>
      <w:pPr>
        <w:numPr>
          <w:ilvl w:val="0"/>
          <w:numId w:val="1"/>
        </w:numPr>
        <w:spacing w:before="120" w:after="100" w:afterAutospacing="1"/>
        <w:ind w:left="896" w:hanging="357"/>
        <w:rPr>
          <w:rFonts w:ascii="Minion Pro" w:hAnsi="Minion Pro"/>
        </w:rPr>
      </w:pPr>
      <w:r>
        <w:rPr>
          <w:rFonts w:ascii="Minion Pro" w:hAnsi="Minion Pro" w:cs="Arial"/>
        </w:rPr>
        <w:t xml:space="preserve">   Kiat Mengatasi Kesulitan Ekonomi di Masa Pandemi</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Jejak Langkah Pahlawan Keluarga</w:t>
      </w:r>
    </w:p>
    <w:p/>
    <w:p/>
    <w:p/>
    <w:p/>
    <w:p/>
    <w:p/>
    <w:p/>
    <w:p/>
    <w:p/>
    <w:p/>
    <w:p/>
    <w:p/>
    <w:p/>
    <w:p/>
    <w:p/>
    <w:p/>
    <w:p/>
    <w:p/>
    <w:p/>
    <w:p/>
    <w:p/>
    <w:p/>
    <w:p/>
    <w:p/>
    <w:p/>
    <w:p/>
    <w:p>
      <w:pPr>
        <w:spacing w:line="480" w:lineRule="auto"/>
        <w:rPr>
          <w:rFonts w:hint="default"/>
          <w:b/>
          <w:bCs/>
          <w:sz w:val="32"/>
          <w:szCs w:val="32"/>
          <w:lang w:val="id-ID"/>
        </w:rPr>
      </w:pPr>
      <w:r>
        <w:rPr>
          <w:rFonts w:hint="default"/>
          <w:b/>
          <w:bCs/>
          <w:sz w:val="32"/>
          <w:szCs w:val="32"/>
          <w:lang w:val="id-ID"/>
        </w:rPr>
        <w:t>Mengatasi Kecemasan di Era Pandemi Covid-19</w:t>
      </w:r>
    </w:p>
    <w:p>
      <w:pPr>
        <w:spacing w:line="480" w:lineRule="auto"/>
        <w:rPr>
          <w:rFonts w:hint="default"/>
          <w:b/>
          <w:bCs/>
          <w:sz w:val="32"/>
          <w:szCs w:val="32"/>
          <w:lang w:val="id-ID"/>
        </w:rPr>
      </w:pPr>
    </w:p>
    <w:p>
      <w:pPr>
        <w:spacing w:line="480" w:lineRule="auto"/>
        <w:rPr>
          <w:rFonts w:hint="default"/>
          <w:b/>
          <w:bCs/>
          <w:sz w:val="32"/>
          <w:szCs w:val="32"/>
          <w:lang w:val="id-ID"/>
        </w:rPr>
      </w:pPr>
      <w:r>
        <w:rPr>
          <w:rFonts w:hint="default"/>
          <w:b/>
          <w:bCs/>
          <w:sz w:val="32"/>
          <w:szCs w:val="32"/>
          <w:lang w:val="id-ID"/>
        </w:rPr>
        <w:t>Prakata</w:t>
      </w:r>
    </w:p>
    <w:p>
      <w:pPr>
        <w:spacing w:line="480" w:lineRule="auto"/>
        <w:ind w:firstLine="720" w:firstLineChars="0"/>
        <w:rPr>
          <w:rFonts w:hint="default"/>
          <w:lang w:val="id-ID"/>
        </w:rPr>
      </w:pPr>
      <w:r>
        <w:rPr>
          <w:rFonts w:hint="default"/>
          <w:lang w:val="id-ID"/>
        </w:rPr>
        <w:t>Saya menyadari bahwa pandemi Covid-19 yang tidak kunjung usai ini memberikan banyak sekali kecemasan kepada kita. Ya, saya sendiri pun mengalaminya. Muncul banyak sekali kecemasan saat menyadari wabah yang semakin mengkhawatirkan ini, mulai dari cemas akan ketidakpastian, cemas kehilangan teman-teman, hingga cemas dengan faktor ekonomi yang semakin tidak menentu.</w:t>
      </w:r>
    </w:p>
    <w:p>
      <w:pPr>
        <w:spacing w:line="480" w:lineRule="auto"/>
        <w:ind w:firstLine="720" w:firstLineChars="0"/>
        <w:rPr>
          <w:rFonts w:hint="default"/>
          <w:lang w:val="id-ID"/>
        </w:rPr>
      </w:pPr>
      <w:r>
        <w:rPr>
          <w:rFonts w:hint="default"/>
          <w:lang w:val="id-ID"/>
        </w:rPr>
        <w:t>Namun, bukan berarti kecemasan tersebut harus kita pelihara. Memelihara kecemasan sama saja dengan menjerumuskan kita pada masalah yang semakin rumit. Kita perlu menyadari fakta yang terjadi dan berdamai dengan kenyataan yang sedang dihadapi. Hanya dengan kesadaran penuh dan keikhlasan berdamai itulah kita akan mampu menghadapi kecewasan dengan bijak.</w:t>
      </w:r>
    </w:p>
    <w:p>
      <w:pPr>
        <w:spacing w:line="480" w:lineRule="auto"/>
        <w:ind w:firstLine="720" w:firstLineChars="0"/>
        <w:rPr>
          <w:rFonts w:hint="default"/>
          <w:lang w:val="id-ID"/>
        </w:rPr>
      </w:pPr>
      <w:r>
        <w:rPr>
          <w:rFonts w:hint="default"/>
          <w:lang w:val="id-ID"/>
        </w:rPr>
        <w:t xml:space="preserve">Tulisan-tulisan yang saya rangkum dalam buku ini merupakan pengalaman-pengalaman saya selama lebih dari 1 tahun hidup di tengah-tengah pandemi Covid-19. Bagaimana saya bertahan hidup, bagaimana saya mencari tambahan pendapatan, dan bagaimana saya menghargai orang-orang yang masih bersama saya merupakan sebagian kecil cara saya untuk berdamai dengan kenyataan. Tidak mudah memang, tetapi efektif untuk mengusir kecemasan. </w:t>
      </w:r>
    </w:p>
    <w:p>
      <w:pPr>
        <w:spacing w:line="480" w:lineRule="auto"/>
        <w:ind w:firstLine="720" w:firstLineChars="0"/>
        <w:rPr>
          <w:rFonts w:hint="default"/>
          <w:lang w:val="id-ID"/>
        </w:rPr>
      </w:pPr>
      <w:r>
        <w:rPr>
          <w:rFonts w:hint="default"/>
          <w:lang w:val="id-ID"/>
        </w:rPr>
        <w:t xml:space="preserve">Saya berharap tulisan-tulisan saya tidak hanya menjadi katarsis bagi saya pribadi dalam menghadapi krisis. Namun, saya berharap tulisan ini juga mampu memberikan sedikit harapan kepada pembaca yang sedang menghadapi kecemasan yang sama. Saya yakin </w:t>
      </w:r>
      <w:bookmarkStart w:id="0" w:name="_GoBack"/>
      <w:bookmarkEnd w:id="0"/>
      <w:r>
        <w:rPr>
          <w:rFonts w:hint="default"/>
          <w:lang w:val="id-ID"/>
        </w:rPr>
        <w:t>selalu ada harapan di sekitar kita. Harapan untuk senantiasa yakin bahwa ada kemudahan dalam kesulitan. Harapan untuk percaya bahwa pandemi akan segera sirna. Harapan untuk meyakini bahwa ada kekuatan dari Yang Mahakuasa yang mengatur langkah-langkah kita, sehingga kita tidak terlalu cemas dengan apa yang terjadi dalam kehidupan.</w:t>
      </w:r>
    </w:p>
    <w:p>
      <w:pPr>
        <w:spacing w:line="480" w:lineRule="auto"/>
        <w:ind w:firstLine="720" w:firstLineChars="0"/>
        <w:rPr>
          <w:rFonts w:hint="default"/>
          <w:lang w:val="id-ID"/>
        </w:rPr>
      </w:pPr>
      <w:r>
        <w:rPr>
          <w:rFonts w:hint="default"/>
          <w:lang w:val="id-ID"/>
        </w:rPr>
        <w:t xml:space="preserve">Semoga hal-hal baik senantiasa menyertai kita semua. Tetap semangat, tetap sehat, dan tetap patuhi protokol kesehatan. Yang paling penting, tetap berdoa. Bersama-sama, kita akan mampu melewati ini semua. Selamat membaca! </w:t>
      </w:r>
    </w:p>
    <w:p>
      <w:pPr>
        <w:spacing w:line="480" w:lineRule="auto"/>
        <w:ind w:firstLine="720" w:firstLineChars="0"/>
        <w:rPr>
          <w:rFonts w:hint="default"/>
          <w:lang w:val="id-ID"/>
        </w:rPr>
      </w:pPr>
    </w:p>
    <w:p>
      <w:pPr>
        <w:spacing w:line="480" w:lineRule="auto"/>
        <w:ind w:firstLine="720" w:firstLineChars="0"/>
        <w:jc w:val="right"/>
        <w:rPr>
          <w:rFonts w:hint="default"/>
          <w:b/>
          <w:bCs/>
          <w:lang w:val="id-ID"/>
        </w:rPr>
      </w:pPr>
      <w:r>
        <w:rPr>
          <w:rFonts w:hint="default"/>
          <w:b/>
          <w:bCs/>
          <w:lang w:val="id-ID"/>
        </w:rPr>
        <w:t>Penulis</w:t>
      </w:r>
    </w:p>
    <w:p>
      <w:pPr>
        <w:spacing w:line="480" w:lineRule="auto"/>
        <w:ind w:firstLine="720" w:firstLineChars="0"/>
        <w:rPr>
          <w:rFonts w:hint="default"/>
          <w:lang w:val="id-ID"/>
        </w:rPr>
      </w:pPr>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Minion Pro">
    <w:altName w:val="Hogfish DEMO"/>
    <w:panose1 w:val="02040503050306020203"/>
    <w:charset w:val="00"/>
    <w:family w:val="roman"/>
    <w:pitch w:val="default"/>
    <w:sig w:usb0="00000000" w:usb1="00000000" w:usb2="00000000" w:usb3="00000000" w:csb0="0000019F" w:csb1="00000000"/>
  </w:font>
  <w:font w:name="Hogfish DEMO">
    <w:panose1 w:val="02000503000000020004"/>
    <w:charset w:val="00"/>
    <w:family w:val="auto"/>
    <w:pitch w:val="default"/>
    <w:sig w:usb0="8000002F" w:usb1="40000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60117A"/>
    <w:multiLevelType w:val="multilevel"/>
    <w:tmpl w:val="4D60117A"/>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F1406B"/>
    <w:rsid w:val="130F45DE"/>
    <w:rsid w:val="1F1F20B0"/>
    <w:rsid w:val="32272BF2"/>
    <w:rsid w:val="3F2D5603"/>
    <w:rsid w:val="4952756F"/>
    <w:rsid w:val="5DCD49E0"/>
    <w:rsid w:val="74231518"/>
    <w:rsid w:val="78FB2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Words>
  <Characters>331</Characters>
  <Lines>2</Lines>
  <Paragraphs>1</Paragraphs>
  <TotalTime>19</TotalTime>
  <ScaleCrop>false</ScaleCrop>
  <LinksUpToDate>false</LinksUpToDate>
  <CharactersWithSpaces>388</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2020-08-26T22:08:00Z</dcterms:created>
  <dc:creator>Epic_Epik</dc:creator>
  <cp:lastModifiedBy>Ferrial Pondrafi</cp:lastModifiedBy>
  <dcterms:modified xsi:type="dcterms:W3CDTF">2021-07-28T04:26:35Z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