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C3B4" w14:textId="5150AE5F" w:rsidR="0009549E" w:rsidRDefault="005B139D">
      <w:proofErr w:type="spellStart"/>
      <w:r>
        <w:t>Prolog</w:t>
      </w:r>
      <w:proofErr w:type="spellEnd"/>
    </w:p>
    <w:p w14:paraId="1F3E5C03" w14:textId="54377DAD" w:rsidR="005B139D" w:rsidRDefault="005B139D"/>
    <w:p w14:paraId="14F0F3CD" w14:textId="674FF11C" w:rsidR="005B139D" w:rsidRDefault="005B139D" w:rsidP="005B139D">
      <w:pPr>
        <w:ind w:firstLine="720"/>
        <w:jc w:val="both"/>
      </w:pPr>
      <w:r>
        <w:t xml:space="preserve">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2020,</w:t>
      </w:r>
      <w:r>
        <w:t xml:space="preserve">telah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normal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berdagang</w:t>
      </w:r>
      <w:proofErr w:type="spellEnd"/>
      <w:r>
        <w:t xml:space="preserve"> di </w:t>
      </w:r>
      <w:proofErr w:type="spellStart"/>
      <w:r>
        <w:t>pinggir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arisan</w:t>
      </w:r>
      <w:proofErr w:type="spellEnd"/>
      <w:r>
        <w:t xml:space="preserve">,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penjagaaan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lain. Di masa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ketangguhan</w:t>
      </w:r>
      <w:proofErr w:type="spellEnd"/>
      <w:r>
        <w:t xml:space="preserve"> (</w:t>
      </w:r>
      <w:proofErr w:type="spellStart"/>
      <w:r>
        <w:t>resiliensi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kesehatannya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. </w:t>
      </w:r>
    </w:p>
    <w:p w14:paraId="31FA06B3" w14:textId="00B8A099" w:rsidR="005B139D" w:rsidRDefault="005B139D" w:rsidP="005B139D">
      <w:pPr>
        <w:ind w:firstLine="720"/>
        <w:jc w:val="both"/>
      </w:pPr>
      <w:proofErr w:type="spellStart"/>
      <w:r>
        <w:t>Kondisi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diliburkan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r w:rsidRPr="00EE5750">
        <w:rPr>
          <w:i/>
          <w:iCs/>
        </w:rPr>
        <w:t>Loose learning</w:t>
      </w:r>
      <w:r>
        <w:t xml:space="preserve"> pun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(</w:t>
      </w:r>
      <w:proofErr w:type="spellStart"/>
      <w:r>
        <w:t>BdR</w:t>
      </w:r>
      <w:proofErr w:type="spell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agar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 normal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>.</w:t>
      </w:r>
    </w:p>
    <w:p w14:paraId="5FDFBDA5" w14:textId="7F723454" w:rsidR="005B139D" w:rsidRDefault="005B139D" w:rsidP="005B139D">
      <w:pPr>
        <w:ind w:firstLine="720"/>
        <w:jc w:val="both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. </w:t>
      </w:r>
      <w:proofErr w:type="spellStart"/>
      <w:r>
        <w:t>Capaian</w:t>
      </w:r>
      <w:proofErr w:type="spellEnd"/>
      <w:r>
        <w:t xml:space="preserve"> target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BdR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</w:t>
      </w:r>
      <w:r w:rsidRPr="00EE5750">
        <w:rPr>
          <w:i/>
          <w:iCs/>
        </w:rPr>
        <w:t xml:space="preserve"> skill</w:t>
      </w:r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</w:p>
    <w:p w14:paraId="69937B85" w14:textId="77777777" w:rsidR="005B139D" w:rsidRDefault="005B139D" w:rsidP="005B139D">
      <w:pPr>
        <w:ind w:firstLine="720"/>
        <w:jc w:val="both"/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strategi agar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kecakapan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daring </w:t>
      </w:r>
      <w:proofErr w:type="spellStart"/>
      <w:r>
        <w:t>ini</w:t>
      </w:r>
      <w:proofErr w:type="spellEnd"/>
      <w:r>
        <w:t xml:space="preserve">. Cara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WhatsApp </w:t>
      </w:r>
      <w:proofErr w:type="spellStart"/>
      <w:r>
        <w:t>menjadi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Google juga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salahsatunya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Google Classroom,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LMS (learning </w:t>
      </w:r>
      <w:proofErr w:type="spellStart"/>
      <w:r>
        <w:t>managemen</w:t>
      </w:r>
      <w:proofErr w:type="spellEnd"/>
      <w:r>
        <w:t xml:space="preserve"> system)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. </w:t>
      </w:r>
    </w:p>
    <w:p w14:paraId="574F6328" w14:textId="77777777" w:rsidR="005B139D" w:rsidRDefault="005B139D" w:rsidP="005B139D">
      <w:pPr>
        <w:ind w:firstLine="720"/>
        <w:jc w:val="both"/>
      </w:pPr>
      <w:r>
        <w:t xml:space="preserve">Peran Guru dan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guru juga </w:t>
      </w:r>
      <w:proofErr w:type="spellStart"/>
      <w:r>
        <w:t>diuji</w:t>
      </w:r>
      <w:proofErr w:type="spellEnd"/>
      <w:r>
        <w:t xml:space="preserve">, guru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.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juga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yang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mendampingi</w:t>
      </w:r>
      <w:proofErr w:type="spellEnd"/>
      <w:r>
        <w:t xml:space="preserve"> di jam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(</w:t>
      </w:r>
      <w:r w:rsidRPr="006606E7">
        <w:rPr>
          <w:i/>
          <w:iCs/>
        </w:rPr>
        <w:t>work from home</w:t>
      </w:r>
      <w:r>
        <w:t xml:space="preserve">/WFH).  </w:t>
      </w:r>
    </w:p>
    <w:p w14:paraId="5B4E655D" w14:textId="77777777" w:rsidR="005B139D" w:rsidRDefault="005B139D" w:rsidP="005B139D">
      <w:pPr>
        <w:ind w:firstLine="720"/>
        <w:jc w:val="both"/>
      </w:pPr>
    </w:p>
    <w:p w14:paraId="00E19C9D" w14:textId="257B3AC2" w:rsidR="005B139D" w:rsidRDefault="005B139D" w:rsidP="005B139D">
      <w:pPr>
        <w:ind w:firstLine="720"/>
        <w:jc w:val="both"/>
      </w:pPr>
    </w:p>
    <w:p w14:paraId="64EA1FAD" w14:textId="77777777" w:rsidR="005B139D" w:rsidRDefault="005B139D" w:rsidP="005B139D">
      <w:pPr>
        <w:ind w:firstLine="720"/>
        <w:jc w:val="both"/>
      </w:pPr>
    </w:p>
    <w:p w14:paraId="6FDD396D" w14:textId="77777777" w:rsidR="005B139D" w:rsidRDefault="005B139D"/>
    <w:sectPr w:rsidR="005B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9D"/>
    <w:rsid w:val="0009549E"/>
    <w:rsid w:val="005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3B4A"/>
  <w15:chartTrackingRefBased/>
  <w15:docId w15:val="{3300FE95-F977-4FF8-8D10-A9315727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Nurunnisa</dc:creator>
  <cp:keywords/>
  <dc:description/>
  <cp:lastModifiedBy>Rita  Nurunnisa</cp:lastModifiedBy>
  <cp:revision>1</cp:revision>
  <dcterms:created xsi:type="dcterms:W3CDTF">2021-08-03T04:27:00Z</dcterms:created>
  <dcterms:modified xsi:type="dcterms:W3CDTF">2021-08-03T04:36:00Z</dcterms:modified>
</cp:coreProperties>
</file>