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629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3E6EF5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D7888F6" w14:textId="77777777" w:rsidR="00F1406B" w:rsidRDefault="00F1406B"/>
    <w:p w14:paraId="442B3396" w14:textId="77777777" w:rsidR="00F1406B" w:rsidRDefault="00F1406B"/>
    <w:p w14:paraId="4866E2D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E18909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F70E0AD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868408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280B2F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E5F915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35792FF" w14:textId="1D36E9AC" w:rsidR="00F1406B" w:rsidRPr="00F1204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EAF3E5B" w14:textId="03F7FEDB" w:rsidR="00F12043" w:rsidRDefault="00F12043" w:rsidP="00F12043">
      <w:pPr>
        <w:spacing w:before="120" w:after="100" w:afterAutospacing="1"/>
        <w:rPr>
          <w:rFonts w:ascii="Minion Pro" w:hAnsi="Minion Pro" w:cs="Arial"/>
        </w:rPr>
      </w:pPr>
    </w:p>
    <w:p w14:paraId="5BF8CA35" w14:textId="72724B5C" w:rsidR="00F12043" w:rsidRDefault="00F12043" w:rsidP="00F12043">
      <w:pPr>
        <w:spacing w:before="120" w:after="100" w:afterAutospacing="1"/>
        <w:rPr>
          <w:rFonts w:ascii="Minion Pro" w:hAnsi="Minion Pro" w:cs="Arial"/>
        </w:rPr>
      </w:pPr>
    </w:p>
    <w:p w14:paraId="25C20F25" w14:textId="20CBC8B3" w:rsidR="00F12043" w:rsidRDefault="00F12043" w:rsidP="00F12043">
      <w:pPr>
        <w:spacing w:before="120" w:after="100" w:afterAutospacing="1"/>
        <w:rPr>
          <w:rFonts w:ascii="Minion Pro" w:hAnsi="Minion Pro" w:cs="Arial"/>
        </w:rPr>
      </w:pPr>
    </w:p>
    <w:p w14:paraId="44DF2EBA" w14:textId="272C2D5B" w:rsidR="00F12043" w:rsidRDefault="00F12043" w:rsidP="00F12043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64D4B5D4" w14:textId="13B9EEA8" w:rsidR="00F12043" w:rsidRDefault="00F12043" w:rsidP="00F12043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Munculnya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di Indonesia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Indonesia.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efek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diciptakan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berubahnya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sistem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di Indonesia, juga </w:t>
      </w:r>
      <w:proofErr w:type="spellStart"/>
      <w:r>
        <w:rPr>
          <w:rFonts w:ascii="Minion Pro" w:hAnsi="Minion Pro" w:cs="Arial"/>
        </w:rPr>
        <w:t>berdampak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berpengaruh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kebijakan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diambil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pencegahan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penyebaran</w:t>
      </w:r>
      <w:proofErr w:type="spellEnd"/>
      <w:r>
        <w:rPr>
          <w:rFonts w:ascii="Minion Pro" w:hAnsi="Minion Pro" w:cs="Arial"/>
        </w:rPr>
        <w:t xml:space="preserve"> virus COVID-19.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diberlakukannya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skema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pengendalian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PSSBB, PPKM micro,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PPKM level 3 dan 4, </w:t>
      </w:r>
      <w:proofErr w:type="spellStart"/>
      <w:r>
        <w:rPr>
          <w:rFonts w:ascii="Minion Pro" w:hAnsi="Minion Pro" w:cs="Arial"/>
        </w:rPr>
        <w:t>sedikit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berpengaruh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laju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rakyat</w:t>
      </w:r>
      <w:proofErr w:type="spellEnd"/>
      <w:r>
        <w:rPr>
          <w:rFonts w:ascii="Minion Pro" w:hAnsi="Minion Pro" w:cs="Arial"/>
        </w:rPr>
        <w:t xml:space="preserve">. </w:t>
      </w:r>
    </w:p>
    <w:p w14:paraId="5F0559BA" w14:textId="6D3A5DD3" w:rsidR="00F12043" w:rsidRDefault="00F12043" w:rsidP="00F12043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Pemberlakukan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skema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pencegahan</w:t>
      </w:r>
      <w:proofErr w:type="spellEnd"/>
      <w:r>
        <w:rPr>
          <w:rFonts w:ascii="Minion Pro" w:hAnsi="Minion Pro" w:cs="Arial"/>
        </w:rPr>
        <w:t xml:space="preserve"> virus COVID-19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gerak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tersendat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roda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pergerakan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perekonomianpun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kemunduran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Aturan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mengatur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bersosialisasi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pengunjung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oprasional</w:t>
      </w:r>
      <w:proofErr w:type="spellEnd"/>
      <w:r>
        <w:rPr>
          <w:rFonts w:ascii="Minion Pro" w:hAnsi="Minion Pro" w:cs="Arial"/>
        </w:rPr>
        <w:t xml:space="preserve"> </w:t>
      </w:r>
      <w:r w:rsidR="00147EB0">
        <w:rPr>
          <w:rFonts w:ascii="Minion Pro" w:hAnsi="Minion Pro" w:cs="Arial"/>
        </w:rPr>
        <w:t xml:space="preserve">juga </w:t>
      </w:r>
      <w:proofErr w:type="spellStart"/>
      <w:r w:rsidR="00147EB0">
        <w:rPr>
          <w:rFonts w:ascii="Minion Pro" w:hAnsi="Minion Pro" w:cs="Arial"/>
        </w:rPr>
        <w:t>memberikan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dampak</w:t>
      </w:r>
      <w:proofErr w:type="spellEnd"/>
      <w:r w:rsidR="00147EB0">
        <w:rPr>
          <w:rFonts w:ascii="Minion Pro" w:hAnsi="Minion Pro" w:cs="Arial"/>
        </w:rPr>
        <w:t xml:space="preserve"> yang </w:t>
      </w:r>
      <w:proofErr w:type="spellStart"/>
      <w:r w:rsidR="00147EB0">
        <w:rPr>
          <w:rFonts w:ascii="Minion Pro" w:hAnsi="Minion Pro" w:cs="Arial"/>
        </w:rPr>
        <w:t>signifikan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dalam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pemberolehan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pendapatan</w:t>
      </w:r>
      <w:proofErr w:type="spellEnd"/>
      <w:r w:rsidR="00147EB0">
        <w:rPr>
          <w:rFonts w:ascii="Minion Pro" w:hAnsi="Minion Pro" w:cs="Arial"/>
        </w:rPr>
        <w:t xml:space="preserve"> yang </w:t>
      </w:r>
      <w:proofErr w:type="spellStart"/>
      <w:r w:rsidR="00147EB0">
        <w:rPr>
          <w:rFonts w:ascii="Minion Pro" w:hAnsi="Minion Pro" w:cs="Arial"/>
        </w:rPr>
        <w:t>menyebabkan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berubahnya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hasil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pendapatan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pelaku</w:t>
      </w:r>
      <w:proofErr w:type="spellEnd"/>
      <w:r w:rsidR="00147EB0">
        <w:rPr>
          <w:rFonts w:ascii="Minion Pro" w:hAnsi="Minion Pro" w:cs="Arial"/>
        </w:rPr>
        <w:t xml:space="preserve"> </w:t>
      </w:r>
      <w:proofErr w:type="spellStart"/>
      <w:r w:rsidR="00147EB0">
        <w:rPr>
          <w:rFonts w:ascii="Minion Pro" w:hAnsi="Minion Pro" w:cs="Arial"/>
        </w:rPr>
        <w:t>usaha</w:t>
      </w:r>
      <w:proofErr w:type="spellEnd"/>
      <w:r w:rsidR="00147EB0">
        <w:rPr>
          <w:rFonts w:ascii="Minion Pro" w:hAnsi="Minion Pro" w:cs="Arial"/>
        </w:rPr>
        <w:t xml:space="preserve">. </w:t>
      </w:r>
    </w:p>
    <w:p w14:paraId="732E6BC0" w14:textId="464D776E" w:rsidR="00147EB0" w:rsidRDefault="00147EB0" w:rsidP="00F12043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efek</w:t>
      </w:r>
      <w:proofErr w:type="spellEnd"/>
      <w:r>
        <w:rPr>
          <w:rFonts w:ascii="Minion Pro" w:hAnsi="Minion Pro" w:cs="Arial"/>
        </w:rPr>
        <w:t xml:space="preserve"> COVID-19 yang </w:t>
      </w:r>
      <w:proofErr w:type="spellStart"/>
      <w:r>
        <w:rPr>
          <w:rFonts w:ascii="Minion Pro" w:hAnsi="Minion Pro" w:cs="Arial"/>
        </w:rPr>
        <w:t>semakin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dijelaskan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kiat-kiat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terpengaruh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aturan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skema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penekanan</w:t>
      </w:r>
      <w:proofErr w:type="spellEnd"/>
      <w:r>
        <w:rPr>
          <w:rFonts w:ascii="Minion Pro" w:hAnsi="Minion Pro" w:cs="Arial"/>
        </w:rPr>
        <w:t xml:space="preserve"> virus COVID-19 yang </w:t>
      </w:r>
      <w:proofErr w:type="spellStart"/>
      <w:r>
        <w:rPr>
          <w:rFonts w:ascii="Minion Pro" w:hAnsi="Minion Pro" w:cs="Arial"/>
        </w:rPr>
        <w:t>ditetapkan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.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dipelajari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memanfaatkan</w:t>
      </w:r>
      <w:proofErr w:type="spellEnd"/>
      <w:r>
        <w:rPr>
          <w:rFonts w:ascii="Minion Pro" w:hAnsi="Minion Pro" w:cs="Arial"/>
        </w:rPr>
        <w:t xml:space="preserve"> internet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memperkenalkan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produk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dan pada </w:t>
      </w: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mengenal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lastRenderedPageBreak/>
        <w:t>memaikan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omzet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pendapatan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panduan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dibidang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makanan</w:t>
      </w:r>
      <w:proofErr w:type="spellEnd"/>
      <w:r>
        <w:rPr>
          <w:rFonts w:ascii="Minion Pro" w:hAnsi="Minion Pro" w:cs="Arial"/>
        </w:rPr>
        <w:t xml:space="preserve">. </w:t>
      </w:r>
    </w:p>
    <w:p w14:paraId="24EB7F32" w14:textId="1B732578" w:rsidR="00147EB0" w:rsidRDefault="00147EB0" w:rsidP="00F12043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Akhir kata,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ide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segera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disebabkan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penyebaran</w:t>
      </w:r>
      <w:proofErr w:type="spellEnd"/>
      <w:r>
        <w:rPr>
          <w:rFonts w:ascii="Minion Pro" w:hAnsi="Minion Pro" w:cs="Arial"/>
        </w:rPr>
        <w:t xml:space="preserve"> virus COVID-19. </w:t>
      </w:r>
    </w:p>
    <w:p w14:paraId="6B11477D" w14:textId="77777777" w:rsidR="00F12043" w:rsidRPr="00F1406B" w:rsidRDefault="00F12043" w:rsidP="00F12043">
      <w:pPr>
        <w:spacing w:before="120" w:after="100" w:afterAutospacing="1"/>
        <w:jc w:val="both"/>
        <w:rPr>
          <w:rFonts w:ascii="Minion Pro" w:hAnsi="Minion Pro"/>
        </w:rPr>
      </w:pPr>
    </w:p>
    <w:p w14:paraId="21AEF2B1" w14:textId="77777777" w:rsidR="00F1406B" w:rsidRDefault="00F1406B"/>
    <w:p w14:paraId="4FA130AA" w14:textId="77777777" w:rsidR="00F1406B" w:rsidRDefault="00F1406B"/>
    <w:p w14:paraId="75D4C4B8" w14:textId="77777777" w:rsidR="00F1406B" w:rsidRDefault="00F1406B"/>
    <w:p w14:paraId="7E8BB44F" w14:textId="77777777" w:rsidR="00F1406B" w:rsidRDefault="00F1406B"/>
    <w:p w14:paraId="50914970" w14:textId="77777777" w:rsidR="00F1406B" w:rsidRDefault="00F1406B"/>
    <w:p w14:paraId="70BB2893" w14:textId="77777777" w:rsidR="00F1406B" w:rsidRDefault="00F1406B"/>
    <w:p w14:paraId="571075E7" w14:textId="77777777" w:rsidR="00F1406B" w:rsidRDefault="00F1406B"/>
    <w:p w14:paraId="2D880B57" w14:textId="77777777" w:rsidR="00F1406B" w:rsidRDefault="00F1406B"/>
    <w:p w14:paraId="5727DC13" w14:textId="77777777" w:rsidR="00F1406B" w:rsidRDefault="00F1406B"/>
    <w:p w14:paraId="2F32AC14" w14:textId="77777777" w:rsidR="00F1406B" w:rsidRDefault="00F1406B"/>
    <w:p w14:paraId="460059AD" w14:textId="77777777" w:rsidR="00F1406B" w:rsidRDefault="00F1406B"/>
    <w:p w14:paraId="167D1698" w14:textId="77777777" w:rsidR="00F1406B" w:rsidRDefault="00F1406B"/>
    <w:p w14:paraId="57D88967" w14:textId="77777777" w:rsidR="00F1406B" w:rsidRDefault="00F1406B"/>
    <w:p w14:paraId="291C197F" w14:textId="77777777" w:rsidR="00F1406B" w:rsidRDefault="00F1406B"/>
    <w:p w14:paraId="360AF840" w14:textId="77777777" w:rsidR="00F1406B" w:rsidRDefault="00F1406B"/>
    <w:p w14:paraId="5DE2844B" w14:textId="77777777" w:rsidR="00F1406B" w:rsidRDefault="00F1406B"/>
    <w:p w14:paraId="55FA114E" w14:textId="77777777" w:rsidR="00F1406B" w:rsidRDefault="00F1406B"/>
    <w:p w14:paraId="7576B1ED" w14:textId="77777777" w:rsidR="00F1406B" w:rsidRDefault="00F1406B"/>
    <w:p w14:paraId="6594D412" w14:textId="77777777" w:rsidR="00F1406B" w:rsidRDefault="00F1406B"/>
    <w:p w14:paraId="1998A3DD" w14:textId="77777777" w:rsidR="00F1406B" w:rsidRDefault="00F1406B"/>
    <w:p w14:paraId="0FD3094A" w14:textId="77777777" w:rsidR="00F1406B" w:rsidRDefault="00F1406B"/>
    <w:p w14:paraId="2E18119C" w14:textId="77777777" w:rsidR="00F1406B" w:rsidRDefault="00F1406B"/>
    <w:p w14:paraId="6C684A36" w14:textId="77777777" w:rsidR="00F1406B" w:rsidRDefault="00F1406B"/>
    <w:p w14:paraId="77F3F0D3" w14:textId="77777777" w:rsidR="00F1406B" w:rsidRDefault="00F1406B"/>
    <w:p w14:paraId="646ACE8E" w14:textId="77777777" w:rsidR="00F1406B" w:rsidRDefault="00F1406B"/>
    <w:p w14:paraId="7082F9D2" w14:textId="77777777" w:rsidR="00F1406B" w:rsidRDefault="00F1406B"/>
    <w:p w14:paraId="6BB6DE2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47EB0"/>
    <w:rsid w:val="00177F4D"/>
    <w:rsid w:val="0042167F"/>
    <w:rsid w:val="00924DF5"/>
    <w:rsid w:val="00F1204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FF0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Ida Lisdawati</cp:lastModifiedBy>
  <cp:revision>2</cp:revision>
  <dcterms:created xsi:type="dcterms:W3CDTF">2021-08-03T04:37:00Z</dcterms:created>
  <dcterms:modified xsi:type="dcterms:W3CDTF">2021-08-03T04:37:00Z</dcterms:modified>
</cp:coreProperties>
</file>