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C98" w:rsidRPr="00051A41" w:rsidRDefault="00037C8F">
      <w:pPr>
        <w:rPr>
          <w:sz w:val="24"/>
          <w:szCs w:val="24"/>
        </w:rPr>
      </w:pPr>
      <w:r w:rsidRPr="00051A41">
        <w:rPr>
          <w:sz w:val="24"/>
          <w:szCs w:val="24"/>
        </w:rPr>
        <w:t>Prolog Judul Buku</w:t>
      </w:r>
      <w:r w:rsidRPr="00051A41">
        <w:rPr>
          <w:sz w:val="24"/>
          <w:szCs w:val="24"/>
        </w:rPr>
        <w:tab/>
        <w:t xml:space="preserve">: </w:t>
      </w:r>
      <w:r w:rsidR="00652CD8" w:rsidRPr="00645F05">
        <w:rPr>
          <w:rFonts w:ascii="Times New Roman" w:hAnsi="Times New Roman" w:cs="Times New Roman"/>
          <w:sz w:val="24"/>
          <w:szCs w:val="24"/>
        </w:rPr>
        <w:t>Tips Jitu Menulis Buku</w:t>
      </w:r>
      <w:bookmarkStart w:id="0" w:name="_GoBack"/>
      <w:bookmarkEnd w:id="0"/>
    </w:p>
    <w:p w:rsidR="00645F05" w:rsidRPr="00F85286" w:rsidRDefault="00037C8F" w:rsidP="00F85286">
      <w:pPr>
        <w:jc w:val="both"/>
        <w:rPr>
          <w:rFonts w:ascii="Times New Roman" w:hAnsi="Times New Roman" w:cs="Times New Roman"/>
          <w:iCs/>
          <w:color w:val="000000"/>
          <w:sz w:val="24"/>
          <w:szCs w:val="24"/>
          <w:shd w:val="clear" w:color="auto" w:fill="FFFFFF"/>
        </w:rPr>
      </w:pPr>
      <w:r w:rsidRPr="00645F05">
        <w:rPr>
          <w:rFonts w:ascii="Times New Roman" w:hAnsi="Times New Roman" w:cs="Times New Roman"/>
          <w:sz w:val="24"/>
          <w:szCs w:val="24"/>
        </w:rPr>
        <w:t xml:space="preserve">Buku ini merupakan buku non fiksi yang berjudul </w:t>
      </w:r>
      <w:r w:rsidR="00D657AA" w:rsidRPr="00645F05">
        <w:rPr>
          <w:rFonts w:ascii="Times New Roman" w:hAnsi="Times New Roman" w:cs="Times New Roman"/>
          <w:sz w:val="24"/>
          <w:szCs w:val="24"/>
        </w:rPr>
        <w:t>Tips Jitu Menulis Buku</w:t>
      </w:r>
      <w:r w:rsidRPr="00645F05">
        <w:rPr>
          <w:rFonts w:ascii="Times New Roman" w:hAnsi="Times New Roman" w:cs="Times New Roman"/>
          <w:sz w:val="24"/>
          <w:szCs w:val="24"/>
        </w:rPr>
        <w:t xml:space="preserve">. </w:t>
      </w:r>
      <w:r w:rsidR="00B95F10" w:rsidRPr="00645F05">
        <w:rPr>
          <w:rFonts w:ascii="Times New Roman" w:hAnsi="Times New Roman" w:cs="Times New Roman"/>
          <w:sz w:val="24"/>
          <w:szCs w:val="24"/>
        </w:rPr>
        <w:t>Di dalam buku ini dikupas tuntas tentang</w:t>
      </w:r>
      <w:r w:rsidR="00D657AA" w:rsidRPr="00645F05">
        <w:rPr>
          <w:rFonts w:ascii="Times New Roman" w:hAnsi="Times New Roman" w:cs="Times New Roman"/>
          <w:sz w:val="24"/>
          <w:szCs w:val="24"/>
        </w:rPr>
        <w:t xml:space="preserve"> pengertian menulis, kegu</w:t>
      </w:r>
      <w:r w:rsidR="00B95F10" w:rsidRPr="00645F05">
        <w:rPr>
          <w:rFonts w:ascii="Times New Roman" w:hAnsi="Times New Roman" w:cs="Times New Roman"/>
          <w:sz w:val="24"/>
          <w:szCs w:val="24"/>
        </w:rPr>
        <w:t xml:space="preserve">naan menulis, jenis-jenis tulisan, </w:t>
      </w:r>
      <w:r w:rsidR="00B95F10" w:rsidRPr="00645F05">
        <w:rPr>
          <w:rFonts w:ascii="Times New Roman" w:hAnsi="Times New Roman" w:cs="Times New Roman"/>
          <w:sz w:val="24"/>
          <w:szCs w:val="24"/>
        </w:rPr>
        <w:t>beberapa tips dan trik yang dapat dimanfaatkan dalam merangsang seseorang bisa aktif menulis</w:t>
      </w:r>
      <w:r w:rsidR="00B95F10" w:rsidRPr="00645F05">
        <w:rPr>
          <w:rFonts w:ascii="Times New Roman" w:hAnsi="Times New Roman" w:cs="Times New Roman"/>
          <w:sz w:val="24"/>
          <w:szCs w:val="24"/>
        </w:rPr>
        <w:t xml:space="preserve">, dan </w:t>
      </w:r>
      <w:r w:rsidR="00B95F10" w:rsidRPr="00645F05">
        <w:rPr>
          <w:rFonts w:ascii="Times New Roman" w:hAnsi="Times New Roman" w:cs="Times New Roman"/>
          <w:sz w:val="24"/>
          <w:szCs w:val="24"/>
        </w:rPr>
        <w:t>berisi beberapa contoh tulisan yang ada di jurnal, media cetak atau buku.</w:t>
      </w:r>
      <w:r w:rsidR="00842923" w:rsidRPr="00645F05">
        <w:rPr>
          <w:rFonts w:ascii="Times New Roman" w:hAnsi="Times New Roman" w:cs="Times New Roman"/>
          <w:sz w:val="24"/>
          <w:szCs w:val="24"/>
        </w:rPr>
        <w:t xml:space="preserve"> </w:t>
      </w:r>
      <w:r w:rsidR="00842923" w:rsidRPr="00645F05">
        <w:rPr>
          <w:rStyle w:val="Strong"/>
          <w:rFonts w:ascii="Times New Roman" w:hAnsi="Times New Roman" w:cs="Times New Roman"/>
          <w:b w:val="0"/>
          <w:iCs/>
          <w:color w:val="000000"/>
          <w:sz w:val="24"/>
          <w:szCs w:val="24"/>
          <w:shd w:val="clear" w:color="auto" w:fill="FFFFFF"/>
        </w:rPr>
        <w:t>Pramoedya Ananta Toer</w:t>
      </w:r>
      <w:r w:rsidR="00842923" w:rsidRPr="00645F05">
        <w:rPr>
          <w:rFonts w:ascii="Times New Roman" w:hAnsi="Times New Roman" w:cs="Times New Roman"/>
          <w:i/>
          <w:iCs/>
          <w:color w:val="000000"/>
          <w:sz w:val="24"/>
          <w:szCs w:val="24"/>
          <w:shd w:val="clear" w:color="auto" w:fill="FFFFFF"/>
        </w:rPr>
        <w:t xml:space="preserve"> pernah berkata bahwa </w:t>
      </w:r>
      <w:r w:rsidR="00842923" w:rsidRPr="00645F05">
        <w:rPr>
          <w:rFonts w:ascii="Times New Roman" w:hAnsi="Times New Roman" w:cs="Times New Roman"/>
          <w:i/>
          <w:iCs/>
          <w:color w:val="000000"/>
          <w:sz w:val="24"/>
          <w:szCs w:val="24"/>
          <w:shd w:val="clear" w:color="auto" w:fill="FFFFFF"/>
        </w:rPr>
        <w:t xml:space="preserve">“Semua harus ditulis, apa pun. Jangan takut tidak dibaca atau tidak diterima penerbit. Yang penting, tulis, tulis, dan </w:t>
      </w:r>
      <w:r w:rsidR="00842923" w:rsidRPr="00645F05">
        <w:rPr>
          <w:rFonts w:ascii="Times New Roman" w:hAnsi="Times New Roman" w:cs="Times New Roman"/>
          <w:i/>
          <w:iCs/>
          <w:color w:val="000000"/>
          <w:sz w:val="24"/>
          <w:szCs w:val="24"/>
          <w:shd w:val="clear" w:color="auto" w:fill="FFFFFF"/>
        </w:rPr>
        <w:t>tulis. Suatu saat pasti berguna”</w:t>
      </w:r>
      <w:r w:rsidR="00842923" w:rsidRPr="00645F05">
        <w:rPr>
          <w:rFonts w:ascii="Times New Roman" w:hAnsi="Times New Roman" w:cs="Times New Roman"/>
          <w:iCs/>
          <w:color w:val="000000"/>
          <w:sz w:val="24"/>
          <w:szCs w:val="24"/>
          <w:shd w:val="clear" w:color="auto" w:fill="FFFFFF"/>
        </w:rPr>
        <w:t xml:space="preserve">. </w:t>
      </w:r>
      <w:r w:rsidR="00F85286">
        <w:rPr>
          <w:rFonts w:ascii="Times New Roman" w:hAnsi="Times New Roman" w:cs="Times New Roman"/>
          <w:iCs/>
          <w:color w:val="000000"/>
          <w:sz w:val="24"/>
          <w:szCs w:val="24"/>
          <w:shd w:val="clear" w:color="auto" w:fill="FFFFFF"/>
        </w:rPr>
        <w:t xml:space="preserve"> </w:t>
      </w:r>
      <w:r w:rsidR="00F85286">
        <w:rPr>
          <w:bCs/>
          <w:color w:val="000000" w:themeColor="text1"/>
        </w:rPr>
        <w:t>Dikutip dari Wikipedia, m</w:t>
      </w:r>
      <w:r w:rsidR="00F85286" w:rsidRPr="00F85286">
        <w:rPr>
          <w:rFonts w:ascii="Times New Roman" w:hAnsi="Times New Roman" w:cs="Times New Roman"/>
          <w:bCs/>
          <w:color w:val="000000" w:themeColor="text1"/>
          <w:sz w:val="24"/>
          <w:szCs w:val="24"/>
        </w:rPr>
        <w:t>enulis</w:t>
      </w:r>
      <w:r w:rsidR="00F85286" w:rsidRPr="00F85286">
        <w:rPr>
          <w:rFonts w:ascii="Times New Roman" w:hAnsi="Times New Roman" w:cs="Times New Roman"/>
          <w:color w:val="000000" w:themeColor="text1"/>
          <w:sz w:val="24"/>
          <w:szCs w:val="24"/>
        </w:rPr>
        <w:t> adalah suatu kegiatan untuk menciptakan suatu catatan atau </w:t>
      </w:r>
      <w:hyperlink r:id="rId5" w:tooltip="Informasi" w:history="1">
        <w:r w:rsidR="00F85286" w:rsidRPr="00F85286">
          <w:rPr>
            <w:rStyle w:val="Hyperlink"/>
            <w:rFonts w:ascii="Times New Roman" w:hAnsi="Times New Roman" w:cs="Times New Roman"/>
            <w:color w:val="000000" w:themeColor="text1"/>
            <w:sz w:val="24"/>
            <w:szCs w:val="24"/>
            <w:u w:val="none"/>
          </w:rPr>
          <w:t>informasi</w:t>
        </w:r>
      </w:hyperlink>
      <w:r w:rsidR="00F85286" w:rsidRPr="00F85286">
        <w:rPr>
          <w:rFonts w:ascii="Times New Roman" w:hAnsi="Times New Roman" w:cs="Times New Roman"/>
          <w:color w:val="000000" w:themeColor="text1"/>
          <w:sz w:val="24"/>
          <w:szCs w:val="24"/>
        </w:rPr>
        <w:t> pada suatu </w:t>
      </w:r>
      <w:hyperlink r:id="rId6" w:tooltip="Media" w:history="1">
        <w:r w:rsidR="00F85286" w:rsidRPr="00F85286">
          <w:rPr>
            <w:rStyle w:val="Hyperlink"/>
            <w:rFonts w:ascii="Times New Roman" w:hAnsi="Times New Roman" w:cs="Times New Roman"/>
            <w:color w:val="000000" w:themeColor="text1"/>
            <w:sz w:val="24"/>
            <w:szCs w:val="24"/>
            <w:u w:val="none"/>
          </w:rPr>
          <w:t>media</w:t>
        </w:r>
      </w:hyperlink>
      <w:r w:rsidR="00F85286" w:rsidRPr="00F85286">
        <w:rPr>
          <w:rFonts w:ascii="Times New Roman" w:hAnsi="Times New Roman" w:cs="Times New Roman"/>
          <w:color w:val="000000" w:themeColor="text1"/>
          <w:sz w:val="24"/>
          <w:szCs w:val="24"/>
        </w:rPr>
        <w:t> dengan menggunakan </w:t>
      </w:r>
      <w:hyperlink r:id="rId7" w:tooltip="Huruf" w:history="1">
        <w:r w:rsidR="00F85286" w:rsidRPr="00F85286">
          <w:rPr>
            <w:rStyle w:val="Hyperlink"/>
            <w:rFonts w:ascii="Times New Roman" w:hAnsi="Times New Roman" w:cs="Times New Roman"/>
            <w:color w:val="000000" w:themeColor="text1"/>
            <w:sz w:val="24"/>
            <w:szCs w:val="24"/>
            <w:u w:val="none"/>
          </w:rPr>
          <w:t>aksara</w:t>
        </w:r>
      </w:hyperlink>
      <w:r w:rsidR="00F85286" w:rsidRPr="00F85286">
        <w:rPr>
          <w:color w:val="000000" w:themeColor="text1"/>
        </w:rPr>
        <w:t xml:space="preserve">.  </w:t>
      </w:r>
      <w:r w:rsidR="00F85286" w:rsidRPr="00F85286">
        <w:rPr>
          <w:rFonts w:ascii="Times New Roman" w:hAnsi="Times New Roman" w:cs="Times New Roman"/>
          <w:color w:val="000000" w:themeColor="text1"/>
          <w:sz w:val="24"/>
          <w:szCs w:val="24"/>
        </w:rPr>
        <w:t>Menulis biasa dilakukan pada media </w:t>
      </w:r>
      <w:hyperlink r:id="rId8" w:tooltip="Kertas" w:history="1">
        <w:r w:rsidR="00F85286" w:rsidRPr="00F85286">
          <w:rPr>
            <w:rStyle w:val="Hyperlink"/>
            <w:rFonts w:ascii="Times New Roman" w:hAnsi="Times New Roman" w:cs="Times New Roman"/>
            <w:color w:val="000000" w:themeColor="text1"/>
            <w:sz w:val="24"/>
            <w:szCs w:val="24"/>
            <w:u w:val="none"/>
          </w:rPr>
          <w:t>kertas</w:t>
        </w:r>
      </w:hyperlink>
      <w:r w:rsidR="00F85286" w:rsidRPr="00F85286">
        <w:rPr>
          <w:rFonts w:ascii="Times New Roman" w:hAnsi="Times New Roman" w:cs="Times New Roman"/>
          <w:color w:val="000000" w:themeColor="text1"/>
          <w:sz w:val="24"/>
          <w:szCs w:val="24"/>
        </w:rPr>
        <w:t> dengan menggunakan alat-alat seperti </w:t>
      </w:r>
      <w:hyperlink r:id="rId9" w:tooltip="Pena" w:history="1">
        <w:r w:rsidR="00F85286" w:rsidRPr="00F85286">
          <w:rPr>
            <w:rStyle w:val="Hyperlink"/>
            <w:rFonts w:ascii="Times New Roman" w:hAnsi="Times New Roman" w:cs="Times New Roman"/>
            <w:color w:val="000000" w:themeColor="text1"/>
            <w:sz w:val="24"/>
            <w:szCs w:val="24"/>
            <w:u w:val="none"/>
          </w:rPr>
          <w:t>pena</w:t>
        </w:r>
      </w:hyperlink>
      <w:r w:rsidR="00F85286" w:rsidRPr="00F85286">
        <w:rPr>
          <w:rFonts w:ascii="Times New Roman" w:hAnsi="Times New Roman" w:cs="Times New Roman"/>
          <w:color w:val="000000" w:themeColor="text1"/>
          <w:sz w:val="24"/>
          <w:szCs w:val="24"/>
        </w:rPr>
        <w:t> atau </w:t>
      </w:r>
      <w:hyperlink r:id="rId10" w:tooltip="Pensil" w:history="1">
        <w:r w:rsidR="00F85286" w:rsidRPr="00F85286">
          <w:rPr>
            <w:rStyle w:val="Hyperlink"/>
            <w:rFonts w:ascii="Times New Roman" w:hAnsi="Times New Roman" w:cs="Times New Roman"/>
            <w:color w:val="000000" w:themeColor="text1"/>
            <w:sz w:val="24"/>
            <w:szCs w:val="24"/>
            <w:u w:val="none"/>
          </w:rPr>
          <w:t>pensil</w:t>
        </w:r>
      </w:hyperlink>
      <w:r w:rsidR="00F85286" w:rsidRPr="00F85286">
        <w:rPr>
          <w:rFonts w:ascii="Times New Roman" w:hAnsi="Times New Roman" w:cs="Times New Roman"/>
          <w:color w:val="000000" w:themeColor="text1"/>
          <w:sz w:val="24"/>
          <w:szCs w:val="24"/>
        </w:rPr>
        <w:t>. Pada awal sejarahnya, menulis dilakukan dengan menggunakan </w:t>
      </w:r>
      <w:hyperlink r:id="rId11" w:tooltip="Gambar" w:history="1">
        <w:r w:rsidR="00F85286" w:rsidRPr="00F85286">
          <w:rPr>
            <w:rStyle w:val="Hyperlink"/>
            <w:rFonts w:ascii="Times New Roman" w:hAnsi="Times New Roman" w:cs="Times New Roman"/>
            <w:color w:val="000000" w:themeColor="text1"/>
            <w:sz w:val="24"/>
            <w:szCs w:val="24"/>
            <w:u w:val="none"/>
          </w:rPr>
          <w:t>gambar</w:t>
        </w:r>
      </w:hyperlink>
      <w:r w:rsidR="00F85286" w:rsidRPr="00F85286">
        <w:rPr>
          <w:rFonts w:ascii="Times New Roman" w:hAnsi="Times New Roman" w:cs="Times New Roman"/>
          <w:color w:val="000000" w:themeColor="text1"/>
          <w:sz w:val="24"/>
          <w:szCs w:val="24"/>
        </w:rPr>
        <w:t>, contohnya tulisan </w:t>
      </w:r>
      <w:hyperlink r:id="rId12" w:tooltip="Hieroglif" w:history="1">
        <w:r w:rsidR="00F85286" w:rsidRPr="00F85286">
          <w:rPr>
            <w:rStyle w:val="Hyperlink"/>
            <w:rFonts w:ascii="Times New Roman" w:hAnsi="Times New Roman" w:cs="Times New Roman"/>
            <w:color w:val="000000" w:themeColor="text1"/>
            <w:sz w:val="24"/>
            <w:szCs w:val="24"/>
            <w:u w:val="none"/>
          </w:rPr>
          <w:t>hieroglif</w:t>
        </w:r>
      </w:hyperlink>
      <w:r w:rsidR="00F85286" w:rsidRPr="00F85286">
        <w:rPr>
          <w:rFonts w:ascii="Times New Roman" w:hAnsi="Times New Roman" w:cs="Times New Roman"/>
          <w:color w:val="000000" w:themeColor="text1"/>
          <w:sz w:val="24"/>
          <w:szCs w:val="24"/>
        </w:rPr>
        <w:t> (</w:t>
      </w:r>
      <w:r w:rsidR="00F85286" w:rsidRPr="00F85286">
        <w:rPr>
          <w:rFonts w:ascii="Times New Roman" w:hAnsi="Times New Roman" w:cs="Times New Roman"/>
          <w:i/>
          <w:iCs/>
          <w:color w:val="000000" w:themeColor="text1"/>
          <w:sz w:val="24"/>
          <w:szCs w:val="24"/>
        </w:rPr>
        <w:t>hieroglyph</w:t>
      </w:r>
      <w:r w:rsidR="00F85286" w:rsidRPr="00F85286">
        <w:rPr>
          <w:rFonts w:ascii="Times New Roman" w:hAnsi="Times New Roman" w:cs="Times New Roman"/>
          <w:color w:val="000000" w:themeColor="text1"/>
          <w:sz w:val="24"/>
          <w:szCs w:val="24"/>
        </w:rPr>
        <w:t>) pada zaman </w:t>
      </w:r>
      <w:hyperlink r:id="rId13" w:tooltip="Mesir Kuno" w:history="1">
        <w:r w:rsidR="00F85286" w:rsidRPr="00F85286">
          <w:rPr>
            <w:rStyle w:val="Hyperlink"/>
            <w:rFonts w:ascii="Times New Roman" w:hAnsi="Times New Roman" w:cs="Times New Roman"/>
            <w:color w:val="000000" w:themeColor="text1"/>
            <w:sz w:val="24"/>
            <w:szCs w:val="24"/>
            <w:u w:val="none"/>
          </w:rPr>
          <w:t>Mesir Kuno</w:t>
        </w:r>
      </w:hyperlink>
      <w:r w:rsidR="00F85286" w:rsidRPr="00F85286">
        <w:rPr>
          <w:rFonts w:ascii="Times New Roman" w:hAnsi="Times New Roman" w:cs="Times New Roman"/>
          <w:color w:val="000000" w:themeColor="text1"/>
          <w:sz w:val="24"/>
          <w:szCs w:val="24"/>
        </w:rPr>
        <w:t>.</w:t>
      </w:r>
      <w:r w:rsidR="00F85286" w:rsidRPr="00F85286">
        <w:rPr>
          <w:color w:val="000000" w:themeColor="text1"/>
        </w:rPr>
        <w:t xml:space="preserve"> </w:t>
      </w:r>
      <w:r w:rsidR="00F85286" w:rsidRPr="00F85286">
        <w:rPr>
          <w:rFonts w:ascii="Times New Roman" w:hAnsi="Times New Roman" w:cs="Times New Roman"/>
          <w:color w:val="000000" w:themeColor="text1"/>
          <w:sz w:val="24"/>
          <w:szCs w:val="24"/>
        </w:rPr>
        <w:t>Tulisan dengan aksara muncul sekitar 5.000 tahun lalu. Banyak orang dari </w:t>
      </w:r>
      <w:hyperlink r:id="rId14" w:tooltip="Sumeria" w:history="1">
        <w:r w:rsidR="00F85286" w:rsidRPr="00F85286">
          <w:rPr>
            <w:rStyle w:val="Hyperlink"/>
            <w:rFonts w:ascii="Times New Roman" w:hAnsi="Times New Roman" w:cs="Times New Roman"/>
            <w:color w:val="000000" w:themeColor="text1"/>
            <w:sz w:val="24"/>
            <w:szCs w:val="24"/>
            <w:u w:val="none"/>
          </w:rPr>
          <w:t>Sumeria</w:t>
        </w:r>
      </w:hyperlink>
      <w:r w:rsidR="00F85286" w:rsidRPr="00F85286">
        <w:rPr>
          <w:rFonts w:ascii="Times New Roman" w:hAnsi="Times New Roman" w:cs="Times New Roman"/>
          <w:color w:val="000000" w:themeColor="text1"/>
          <w:sz w:val="24"/>
          <w:szCs w:val="24"/>
        </w:rPr>
        <w:t> (</w:t>
      </w:r>
      <w:hyperlink r:id="rId15" w:tooltip="Irak" w:history="1">
        <w:r w:rsidR="00F85286" w:rsidRPr="00F85286">
          <w:rPr>
            <w:rStyle w:val="Hyperlink"/>
            <w:rFonts w:ascii="Times New Roman" w:hAnsi="Times New Roman" w:cs="Times New Roman"/>
            <w:color w:val="000000" w:themeColor="text1"/>
            <w:sz w:val="24"/>
            <w:szCs w:val="24"/>
            <w:u w:val="none"/>
          </w:rPr>
          <w:t>Irak</w:t>
        </w:r>
      </w:hyperlink>
      <w:r w:rsidR="00F85286" w:rsidRPr="00F85286">
        <w:rPr>
          <w:rFonts w:ascii="Times New Roman" w:hAnsi="Times New Roman" w:cs="Times New Roman"/>
          <w:color w:val="000000" w:themeColor="text1"/>
          <w:sz w:val="24"/>
          <w:szCs w:val="24"/>
        </w:rPr>
        <w:t>) menciptakan tanda-tanda pada </w:t>
      </w:r>
      <w:hyperlink r:id="rId16" w:tooltip="Tanah liat" w:history="1">
        <w:r w:rsidR="00F85286" w:rsidRPr="00F85286">
          <w:rPr>
            <w:rStyle w:val="Hyperlink"/>
            <w:rFonts w:ascii="Times New Roman" w:hAnsi="Times New Roman" w:cs="Times New Roman"/>
            <w:color w:val="000000" w:themeColor="text1"/>
            <w:sz w:val="24"/>
            <w:szCs w:val="24"/>
            <w:u w:val="none"/>
          </w:rPr>
          <w:t>tanah liat</w:t>
        </w:r>
      </w:hyperlink>
      <w:r w:rsidR="00F85286" w:rsidRPr="00F85286">
        <w:rPr>
          <w:rFonts w:ascii="Times New Roman" w:hAnsi="Times New Roman" w:cs="Times New Roman"/>
          <w:color w:val="000000" w:themeColor="text1"/>
          <w:sz w:val="24"/>
          <w:szCs w:val="24"/>
        </w:rPr>
        <w:t>. Tanda-tanda tersebut mewakili bunyi, berbeda dengan huruf-huruf hieroglif yang mewakili kata-kata atau benda.</w:t>
      </w:r>
      <w:r w:rsidR="00F85286" w:rsidRPr="00F85286">
        <w:rPr>
          <w:color w:val="000000" w:themeColor="text1"/>
        </w:rPr>
        <w:t xml:space="preserve"> </w:t>
      </w:r>
      <w:r w:rsidR="00F85286" w:rsidRPr="00F85286">
        <w:rPr>
          <w:rFonts w:ascii="Times New Roman" w:hAnsi="Times New Roman" w:cs="Times New Roman"/>
          <w:color w:val="000000" w:themeColor="text1"/>
          <w:sz w:val="24"/>
          <w:szCs w:val="24"/>
        </w:rPr>
        <w:t>Kegiatan menulis berkembang pesat sejak diciptakannya teknik </w:t>
      </w:r>
      <w:hyperlink r:id="rId17" w:tooltip="Percetakan" w:history="1">
        <w:r w:rsidR="00F85286" w:rsidRPr="00F85286">
          <w:rPr>
            <w:rStyle w:val="Hyperlink"/>
            <w:rFonts w:ascii="Times New Roman" w:hAnsi="Times New Roman" w:cs="Times New Roman"/>
            <w:color w:val="000000" w:themeColor="text1"/>
            <w:sz w:val="24"/>
            <w:szCs w:val="24"/>
            <w:u w:val="none"/>
          </w:rPr>
          <w:t>percetakan</w:t>
        </w:r>
      </w:hyperlink>
      <w:r w:rsidR="00F85286" w:rsidRPr="00F85286">
        <w:rPr>
          <w:rFonts w:ascii="Times New Roman" w:hAnsi="Times New Roman" w:cs="Times New Roman"/>
          <w:color w:val="000000" w:themeColor="text1"/>
          <w:sz w:val="24"/>
          <w:szCs w:val="24"/>
        </w:rPr>
        <w:t>, yang menyebabkan orang makin giat menulis karena karya mereka mudah diterbitkan.</w:t>
      </w:r>
      <w:r w:rsidR="00F85286" w:rsidRPr="00F85286">
        <w:rPr>
          <w:color w:val="000000" w:themeColor="text1"/>
        </w:rPr>
        <w:t xml:space="preserve"> </w:t>
      </w:r>
      <w:r w:rsidR="00F85286" w:rsidRPr="00F85286">
        <w:rPr>
          <w:rFonts w:ascii="Times New Roman" w:hAnsi="Times New Roman" w:cs="Times New Roman"/>
          <w:color w:val="000000" w:themeColor="text1"/>
          <w:sz w:val="24"/>
          <w:szCs w:val="24"/>
        </w:rPr>
        <w:t>Seiring dengan perkembangan teknologi dan media, kegiatan menulis juga ikut berkembang pesat di dunia. Melalui media elektronik, setiap orang dapat memperoleh bahan penulisan dari internet; sehingga penulis lebih efisien waktu, biaya, dan tenaga. Saat ini penulis juga bisa berbagi semua tulisannya di manapun ia berada dengan menggunakan teknologi berbasis internet. Begitu juga dengan para pembaca, akan lebih mudah untuk melihat tulisan-tulisan penulis yang digemarinya.</w:t>
      </w:r>
      <w:r w:rsidR="00F85286">
        <w:rPr>
          <w:color w:val="000000" w:themeColor="text1"/>
        </w:rPr>
        <w:t xml:space="preserve"> </w:t>
      </w:r>
      <w:r w:rsidR="00842923" w:rsidRPr="00645F05">
        <w:rPr>
          <w:rFonts w:ascii="Times New Roman" w:hAnsi="Times New Roman" w:cs="Times New Roman"/>
          <w:iCs/>
          <w:color w:val="000000"/>
          <w:sz w:val="24"/>
          <w:szCs w:val="24"/>
          <w:shd w:val="clear" w:color="auto" w:fill="FFFFFF"/>
        </w:rPr>
        <w:t xml:space="preserve">Buku ini diperuntukan bagi seseorang yang ingin belajar bagaimana memulai membiasakan diri untuk menulis. Dimulai dari hal yang sederhana hingga yang lebih komplek. </w:t>
      </w:r>
      <w:r w:rsidR="00645F05" w:rsidRPr="00645F05">
        <w:rPr>
          <w:rFonts w:ascii="Times New Roman" w:hAnsi="Times New Roman" w:cs="Times New Roman"/>
          <w:iCs/>
          <w:color w:val="000000"/>
          <w:sz w:val="24"/>
          <w:szCs w:val="24"/>
          <w:shd w:val="clear" w:color="auto" w:fill="FFFFFF"/>
        </w:rPr>
        <w:t xml:space="preserve"> Menulis </w:t>
      </w:r>
      <w:r w:rsidR="00645F05" w:rsidRPr="00645F05">
        <w:rPr>
          <w:rFonts w:ascii="Times New Roman" w:hAnsi="Times New Roman" w:cs="Times New Roman"/>
          <w:color w:val="000000"/>
          <w:sz w:val="24"/>
          <w:szCs w:val="24"/>
          <w:shd w:val="clear" w:color="auto" w:fill="FFFFFF"/>
        </w:rPr>
        <w:t xml:space="preserve">bisa membuat </w:t>
      </w:r>
      <w:r w:rsidR="00645F05" w:rsidRPr="00645F05">
        <w:rPr>
          <w:rFonts w:ascii="Times New Roman" w:hAnsi="Times New Roman" w:cs="Times New Roman"/>
          <w:color w:val="000000"/>
          <w:sz w:val="24"/>
          <w:szCs w:val="24"/>
          <w:shd w:val="clear" w:color="auto" w:fill="FFFFFF"/>
        </w:rPr>
        <w:t xml:space="preserve">seseorang abadi dan </w:t>
      </w:r>
      <w:r w:rsidR="00645F05" w:rsidRPr="00645F05">
        <w:rPr>
          <w:rFonts w:ascii="Times New Roman" w:hAnsi="Times New Roman" w:cs="Times New Roman"/>
          <w:color w:val="000000"/>
          <w:sz w:val="24"/>
          <w:szCs w:val="24"/>
          <w:shd w:val="clear" w:color="auto" w:fill="FFFFFF"/>
        </w:rPr>
        <w:t xml:space="preserve">tetap dikenang. </w:t>
      </w:r>
      <w:r w:rsidR="00645F05" w:rsidRPr="00645F05">
        <w:rPr>
          <w:rFonts w:ascii="Times New Roman" w:hAnsi="Times New Roman" w:cs="Times New Roman"/>
          <w:color w:val="000000"/>
          <w:sz w:val="24"/>
          <w:szCs w:val="24"/>
          <w:shd w:val="clear" w:color="auto" w:fill="FFFFFF"/>
        </w:rPr>
        <w:t xml:space="preserve"> Hal ini </w:t>
      </w:r>
      <w:r w:rsidR="00645F05" w:rsidRPr="00645F05">
        <w:rPr>
          <w:rFonts w:ascii="Times New Roman" w:hAnsi="Times New Roman" w:cs="Times New Roman"/>
          <w:color w:val="000000"/>
          <w:sz w:val="24"/>
          <w:szCs w:val="24"/>
          <w:shd w:val="clear" w:color="auto" w:fill="FFFFFF"/>
        </w:rPr>
        <w:t>mengingatkan kita bahwa menulis adalah salah satu cara agar seseorang selalu dikenang, baik di dalam masyarakat dan dari sejarah.</w:t>
      </w:r>
      <w:r w:rsidR="00F85286">
        <w:rPr>
          <w:rFonts w:ascii="Times New Roman" w:hAnsi="Times New Roman" w:cs="Times New Roman"/>
          <w:color w:val="000000"/>
          <w:sz w:val="24"/>
          <w:szCs w:val="24"/>
          <w:shd w:val="clear" w:color="auto" w:fill="FFFFFF"/>
        </w:rPr>
        <w:t xml:space="preserve"> </w:t>
      </w:r>
    </w:p>
    <w:p w:rsidR="00F85286" w:rsidRDefault="00F85286" w:rsidP="006825D0">
      <w:pPr>
        <w:jc w:val="both"/>
        <w:rPr>
          <w:rFonts w:ascii="Times New Roman" w:hAnsi="Times New Roman" w:cs="Times New Roman"/>
          <w:color w:val="000000"/>
          <w:sz w:val="24"/>
          <w:szCs w:val="24"/>
          <w:shd w:val="clear" w:color="auto" w:fill="FFFFFF"/>
        </w:rPr>
      </w:pPr>
    </w:p>
    <w:p w:rsidR="00F85286" w:rsidRPr="00645F05" w:rsidRDefault="00F85286" w:rsidP="006825D0">
      <w:pPr>
        <w:jc w:val="both"/>
        <w:rPr>
          <w:rFonts w:ascii="Times New Roman" w:hAnsi="Times New Roman" w:cs="Times New Roman"/>
          <w:iCs/>
          <w:color w:val="000000"/>
          <w:sz w:val="24"/>
          <w:szCs w:val="24"/>
          <w:shd w:val="clear" w:color="auto" w:fill="FFFFFF"/>
        </w:rPr>
      </w:pPr>
    </w:p>
    <w:sectPr w:rsidR="00F85286" w:rsidRPr="00645F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IxNje3NDMzNbIwsjRW0lEKTi0uzszPAykwqgUAyChy1iwAAAA="/>
  </w:docVars>
  <w:rsids>
    <w:rsidRoot w:val="00037C8F"/>
    <w:rsid w:val="00037C8F"/>
    <w:rsid w:val="00051A41"/>
    <w:rsid w:val="000F1B14"/>
    <w:rsid w:val="001A70DE"/>
    <w:rsid w:val="00645F05"/>
    <w:rsid w:val="00652CD8"/>
    <w:rsid w:val="006825D0"/>
    <w:rsid w:val="00842923"/>
    <w:rsid w:val="00896900"/>
    <w:rsid w:val="008C0A46"/>
    <w:rsid w:val="00A5319C"/>
    <w:rsid w:val="00B95F10"/>
    <w:rsid w:val="00D657AA"/>
    <w:rsid w:val="00E47F35"/>
    <w:rsid w:val="00F85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2923"/>
    <w:rPr>
      <w:b/>
      <w:bCs/>
    </w:rPr>
  </w:style>
  <w:style w:type="paragraph" w:styleId="NormalWeb">
    <w:name w:val="Normal (Web)"/>
    <w:basedOn w:val="Normal"/>
    <w:uiPriority w:val="99"/>
    <w:unhideWhenUsed/>
    <w:rsid w:val="00F852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528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2923"/>
    <w:rPr>
      <w:b/>
      <w:bCs/>
    </w:rPr>
  </w:style>
  <w:style w:type="paragraph" w:styleId="NormalWeb">
    <w:name w:val="Normal (Web)"/>
    <w:basedOn w:val="Normal"/>
    <w:uiPriority w:val="99"/>
    <w:unhideWhenUsed/>
    <w:rsid w:val="00F852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52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163972">
      <w:bodyDiv w:val="1"/>
      <w:marLeft w:val="0"/>
      <w:marRight w:val="0"/>
      <w:marTop w:val="0"/>
      <w:marBottom w:val="0"/>
      <w:divBdr>
        <w:top w:val="none" w:sz="0" w:space="0" w:color="auto"/>
        <w:left w:val="none" w:sz="0" w:space="0" w:color="auto"/>
        <w:bottom w:val="none" w:sz="0" w:space="0" w:color="auto"/>
        <w:right w:val="none" w:sz="0" w:space="0" w:color="auto"/>
      </w:divBdr>
    </w:div>
    <w:div w:id="208830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Kertas" TargetMode="External"/><Relationship Id="rId13" Type="http://schemas.openxmlformats.org/officeDocument/2006/relationships/hyperlink" Target="https://id.wikipedia.org/wiki/Mesir_Kun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d.wikipedia.org/wiki/Huruf" TargetMode="External"/><Relationship Id="rId12" Type="http://schemas.openxmlformats.org/officeDocument/2006/relationships/hyperlink" Target="https://id.wikipedia.org/wiki/Hieroglif" TargetMode="External"/><Relationship Id="rId17" Type="http://schemas.openxmlformats.org/officeDocument/2006/relationships/hyperlink" Target="https://id.wikipedia.org/wiki/Percetakan" TargetMode="External"/><Relationship Id="rId2" Type="http://schemas.microsoft.com/office/2007/relationships/stylesWithEffects" Target="stylesWithEffects.xml"/><Relationship Id="rId16" Type="http://schemas.openxmlformats.org/officeDocument/2006/relationships/hyperlink" Target="https://id.wikipedia.org/wiki/Tanah_liat" TargetMode="External"/><Relationship Id="rId1" Type="http://schemas.openxmlformats.org/officeDocument/2006/relationships/styles" Target="styles.xml"/><Relationship Id="rId6" Type="http://schemas.openxmlformats.org/officeDocument/2006/relationships/hyperlink" Target="https://id.wikipedia.org/wiki/Media" TargetMode="External"/><Relationship Id="rId11" Type="http://schemas.openxmlformats.org/officeDocument/2006/relationships/hyperlink" Target="https://id.wikipedia.org/wiki/Gambar" TargetMode="External"/><Relationship Id="rId5" Type="http://schemas.openxmlformats.org/officeDocument/2006/relationships/hyperlink" Target="https://id.wikipedia.org/wiki/Informasi" TargetMode="External"/><Relationship Id="rId15" Type="http://schemas.openxmlformats.org/officeDocument/2006/relationships/hyperlink" Target="https://id.wikipedia.org/wiki/Irak" TargetMode="External"/><Relationship Id="rId10" Type="http://schemas.openxmlformats.org/officeDocument/2006/relationships/hyperlink" Target="https://id.wikipedia.org/wiki/Pensi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d.wikipedia.org/wiki/Pena" TargetMode="External"/><Relationship Id="rId14" Type="http://schemas.openxmlformats.org/officeDocument/2006/relationships/hyperlink" Target="https://id.wikipedia.org/wiki/Sume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Jajang</dc:creator>
  <cp:lastModifiedBy>Jajang</cp:lastModifiedBy>
  <cp:revision>12</cp:revision>
  <dcterms:created xsi:type="dcterms:W3CDTF">2021-08-03T04:16:00Z</dcterms:created>
  <dcterms:modified xsi:type="dcterms:W3CDTF">2021-08-03T06:35:00Z</dcterms:modified>
</cp:coreProperties>
</file>