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53" w:rsidRDefault="00541581" w:rsidP="005415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541581" w:rsidRDefault="00541581" w:rsidP="005415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81">
        <w:rPr>
          <w:rFonts w:ascii="Times New Roman" w:hAnsi="Times New Roman" w:cs="Times New Roman"/>
          <w:sz w:val="24"/>
          <w:szCs w:val="24"/>
        </w:rPr>
        <w:t>Pada 31 Desember 2019, WHO China Country Office melaporkan kasus pneumonia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581">
        <w:rPr>
          <w:rFonts w:ascii="Times New Roman" w:hAnsi="Times New Roman" w:cs="Times New Roman"/>
          <w:sz w:val="24"/>
          <w:szCs w:val="24"/>
        </w:rPr>
        <w:t>yang tidak diketahui etiologinya di Kota Wuhan, Provin</w:t>
      </w:r>
      <w:r>
        <w:rPr>
          <w:rFonts w:ascii="Times New Roman" w:hAnsi="Times New Roman" w:cs="Times New Roman"/>
          <w:sz w:val="24"/>
          <w:szCs w:val="24"/>
        </w:rPr>
        <w:t xml:space="preserve">si Hubei, China. Pada tanggal 7 </w:t>
      </w:r>
      <w:r w:rsidRPr="00541581">
        <w:rPr>
          <w:rFonts w:ascii="Times New Roman" w:hAnsi="Times New Roman" w:cs="Times New Roman"/>
          <w:sz w:val="24"/>
          <w:szCs w:val="24"/>
        </w:rPr>
        <w:t>Januari 2020, China mengidentifikasi pneumonia yang tidak</w:t>
      </w:r>
      <w:r>
        <w:rPr>
          <w:rFonts w:ascii="Times New Roman" w:hAnsi="Times New Roman" w:cs="Times New Roman"/>
          <w:sz w:val="24"/>
          <w:szCs w:val="24"/>
        </w:rPr>
        <w:t xml:space="preserve"> diketahui etiologinya tersebut </w:t>
      </w:r>
      <w:r w:rsidRPr="00541581">
        <w:rPr>
          <w:rFonts w:ascii="Times New Roman" w:hAnsi="Times New Roman" w:cs="Times New Roman"/>
          <w:sz w:val="24"/>
          <w:szCs w:val="24"/>
        </w:rPr>
        <w:t>sebagai jenis baru coronavirus (novel coronav</w:t>
      </w:r>
      <w:r>
        <w:rPr>
          <w:rFonts w:ascii="Times New Roman" w:hAnsi="Times New Roman" w:cs="Times New Roman"/>
          <w:sz w:val="24"/>
          <w:szCs w:val="24"/>
        </w:rPr>
        <w:t xml:space="preserve">irus). Pada awal tahun 2020 NCP </w:t>
      </w:r>
      <w:r w:rsidRPr="00541581">
        <w:rPr>
          <w:rFonts w:ascii="Times New Roman" w:hAnsi="Times New Roman" w:cs="Times New Roman"/>
          <w:sz w:val="24"/>
          <w:szCs w:val="24"/>
        </w:rPr>
        <w:t xml:space="preserve">mulai menjadi pendemi global dan menjadi masalah </w:t>
      </w:r>
      <w:r>
        <w:rPr>
          <w:rFonts w:ascii="Times New Roman" w:hAnsi="Times New Roman" w:cs="Times New Roman"/>
          <w:sz w:val="24"/>
          <w:szCs w:val="24"/>
        </w:rPr>
        <w:t xml:space="preserve">kesehatan di beberapa negara di </w:t>
      </w:r>
      <w:r w:rsidRPr="00541581">
        <w:rPr>
          <w:rFonts w:ascii="Times New Roman" w:hAnsi="Times New Roman" w:cs="Times New Roman"/>
          <w:sz w:val="24"/>
          <w:szCs w:val="24"/>
        </w:rPr>
        <w:t>luar RRC. Berdasarkan World Health Organizatio</w:t>
      </w:r>
      <w:r>
        <w:rPr>
          <w:rFonts w:ascii="Times New Roman" w:hAnsi="Times New Roman" w:cs="Times New Roman"/>
          <w:sz w:val="24"/>
          <w:szCs w:val="24"/>
        </w:rPr>
        <w:t xml:space="preserve">n (WHO) kasus kluster pneumonia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</w:t>
      </w:r>
      <w:r w:rsidRPr="00541581">
        <w:rPr>
          <w:rFonts w:ascii="Times New Roman" w:hAnsi="Times New Roman" w:cs="Times New Roman"/>
          <w:sz w:val="24"/>
          <w:szCs w:val="24"/>
        </w:rPr>
        <w:t>engan etiologi yang tidak jelas di Kota Wuhan telah</w:t>
      </w:r>
      <w:r>
        <w:rPr>
          <w:rFonts w:ascii="Times New Roman" w:hAnsi="Times New Roman" w:cs="Times New Roman"/>
          <w:sz w:val="24"/>
          <w:szCs w:val="24"/>
        </w:rPr>
        <w:t xml:space="preserve"> menjadi permasalahan kesehatan </w:t>
      </w:r>
      <w:r w:rsidRPr="00541581">
        <w:rPr>
          <w:rFonts w:ascii="Times New Roman" w:hAnsi="Times New Roman" w:cs="Times New Roman"/>
          <w:sz w:val="24"/>
          <w:szCs w:val="24"/>
        </w:rPr>
        <w:t>di seluruh dunia. Penyebaran epidemi ini terus berke</w:t>
      </w:r>
      <w:r>
        <w:rPr>
          <w:rFonts w:ascii="Times New Roman" w:hAnsi="Times New Roman" w:cs="Times New Roman"/>
          <w:sz w:val="24"/>
          <w:szCs w:val="24"/>
        </w:rPr>
        <w:t xml:space="preserve">mbang hingga akhirnya diketahui </w:t>
      </w:r>
      <w:r w:rsidRPr="00541581">
        <w:rPr>
          <w:rFonts w:ascii="Times New Roman" w:hAnsi="Times New Roman" w:cs="Times New Roman"/>
          <w:sz w:val="24"/>
          <w:szCs w:val="24"/>
        </w:rPr>
        <w:t>bahwa penyebab kluster pneumonia ini adalah Novel</w:t>
      </w:r>
      <w:r>
        <w:rPr>
          <w:rFonts w:ascii="Times New Roman" w:hAnsi="Times New Roman" w:cs="Times New Roman"/>
          <w:sz w:val="24"/>
          <w:szCs w:val="24"/>
        </w:rPr>
        <w:t xml:space="preserve"> Coronavirus. Pandemi ini terus </w:t>
      </w:r>
      <w:r w:rsidRPr="00541581">
        <w:rPr>
          <w:rFonts w:ascii="Times New Roman" w:hAnsi="Times New Roman" w:cs="Times New Roman"/>
          <w:sz w:val="24"/>
          <w:szCs w:val="24"/>
        </w:rPr>
        <w:t xml:space="preserve">berkembang hingga adanya laporan kematian dan </w:t>
      </w:r>
      <w:r>
        <w:rPr>
          <w:rFonts w:ascii="Times New Roman" w:hAnsi="Times New Roman" w:cs="Times New Roman"/>
          <w:sz w:val="24"/>
          <w:szCs w:val="24"/>
        </w:rPr>
        <w:t>kasus-kasus baru di luar China.</w:t>
      </w: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1581">
        <w:rPr>
          <w:rFonts w:ascii="Times New Roman" w:hAnsi="Times New Roman" w:cs="Times New Roman"/>
          <w:sz w:val="24"/>
          <w:szCs w:val="24"/>
        </w:rPr>
        <w:t>Pada tanggal 30 Januari 2020, WHO menetapkan COVID-19 sebagai Public Health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581">
        <w:rPr>
          <w:rFonts w:ascii="Times New Roman" w:hAnsi="Times New Roman" w:cs="Times New Roman"/>
          <w:sz w:val="24"/>
          <w:szCs w:val="24"/>
        </w:rPr>
        <w:t>Emergency of International Concern (PHEIC)/ K</w:t>
      </w:r>
      <w:r>
        <w:rPr>
          <w:rFonts w:ascii="Times New Roman" w:hAnsi="Times New Roman" w:cs="Times New Roman"/>
          <w:sz w:val="24"/>
          <w:szCs w:val="24"/>
        </w:rPr>
        <w:t xml:space="preserve">edaruratan Kesehatan Masyarakat Yang Meresahkan Dunia (KKMMD)1. </w:t>
      </w:r>
      <w:r w:rsidRPr="00541581">
        <w:rPr>
          <w:rFonts w:ascii="Times New Roman" w:hAnsi="Times New Roman" w:cs="Times New Roman"/>
          <w:sz w:val="24"/>
          <w:szCs w:val="24"/>
        </w:rPr>
        <w:t>Pada tanggal 12 Febr</w:t>
      </w:r>
      <w:r>
        <w:rPr>
          <w:rFonts w:ascii="Times New Roman" w:hAnsi="Times New Roman" w:cs="Times New Roman"/>
          <w:sz w:val="24"/>
          <w:szCs w:val="24"/>
        </w:rPr>
        <w:t xml:space="preserve">uari 2020, WHO resmi menetapkan </w:t>
      </w:r>
      <w:r w:rsidRPr="00541581">
        <w:rPr>
          <w:rFonts w:ascii="Times New Roman" w:hAnsi="Times New Roman" w:cs="Times New Roman"/>
          <w:sz w:val="24"/>
          <w:szCs w:val="24"/>
        </w:rPr>
        <w:t>penyakit novel coronavirus pada manusia</w:t>
      </w:r>
      <w:r>
        <w:rPr>
          <w:rFonts w:ascii="Times New Roman" w:hAnsi="Times New Roman" w:cs="Times New Roman"/>
          <w:sz w:val="24"/>
          <w:szCs w:val="24"/>
        </w:rPr>
        <w:t xml:space="preserve"> ini dengan sebutan Coronavirus </w:t>
      </w:r>
      <w:r w:rsidRPr="00541581">
        <w:rPr>
          <w:rFonts w:ascii="Times New Roman" w:hAnsi="Times New Roman" w:cs="Times New Roman"/>
          <w:sz w:val="24"/>
          <w:szCs w:val="24"/>
        </w:rPr>
        <w:t>Disease (COVID-19). COVID-19</w:t>
      </w:r>
      <w:r>
        <w:rPr>
          <w:rFonts w:ascii="Times New Roman" w:hAnsi="Times New Roman" w:cs="Times New Roman"/>
          <w:sz w:val="24"/>
          <w:szCs w:val="24"/>
        </w:rPr>
        <w:t xml:space="preserve"> disebabkan oleh SARS-COV2 yang termasuk dalam </w:t>
      </w:r>
      <w:r w:rsidRPr="00541581">
        <w:rPr>
          <w:rFonts w:ascii="Times New Roman" w:hAnsi="Times New Roman" w:cs="Times New Roman"/>
          <w:sz w:val="24"/>
          <w:szCs w:val="24"/>
        </w:rPr>
        <w:t>keluarga besar coronavirus yang sama dengan</w:t>
      </w:r>
      <w:r>
        <w:rPr>
          <w:rFonts w:ascii="Times New Roman" w:hAnsi="Times New Roman" w:cs="Times New Roman"/>
          <w:sz w:val="24"/>
          <w:szCs w:val="24"/>
        </w:rPr>
        <w:t xml:space="preserve"> penyebab SARS pada tahun 2003, </w:t>
      </w:r>
      <w:r w:rsidRPr="00541581">
        <w:rPr>
          <w:rFonts w:ascii="Times New Roman" w:hAnsi="Times New Roman" w:cs="Times New Roman"/>
          <w:sz w:val="24"/>
          <w:szCs w:val="24"/>
        </w:rPr>
        <w:t>hanya berbeda jenis virusnya. Gejalanya mirip de</w:t>
      </w:r>
      <w:r>
        <w:rPr>
          <w:rFonts w:ascii="Times New Roman" w:hAnsi="Times New Roman" w:cs="Times New Roman"/>
          <w:sz w:val="24"/>
          <w:szCs w:val="24"/>
        </w:rPr>
        <w:t xml:space="preserve">ngan SARS, namun angka kematian </w:t>
      </w:r>
      <w:r w:rsidRPr="00541581">
        <w:rPr>
          <w:rFonts w:ascii="Times New Roman" w:hAnsi="Times New Roman" w:cs="Times New Roman"/>
          <w:sz w:val="24"/>
          <w:szCs w:val="24"/>
        </w:rPr>
        <w:t>SARS (9,6%) lebih tinggi dibanding COVID-19 (saa</w:t>
      </w:r>
      <w:r>
        <w:rPr>
          <w:rFonts w:ascii="Times New Roman" w:hAnsi="Times New Roman" w:cs="Times New Roman"/>
          <w:sz w:val="24"/>
          <w:szCs w:val="24"/>
        </w:rPr>
        <w:t xml:space="preserve">t ini kurang dari 5%), walaupun </w:t>
      </w:r>
      <w:r w:rsidRPr="00541581">
        <w:rPr>
          <w:rFonts w:ascii="Times New Roman" w:hAnsi="Times New Roman" w:cs="Times New Roman"/>
          <w:sz w:val="24"/>
          <w:szCs w:val="24"/>
        </w:rPr>
        <w:t>jumlah kasus COVID-19 jauh lebih banyak dibandi</w:t>
      </w:r>
      <w:r>
        <w:rPr>
          <w:rFonts w:ascii="Times New Roman" w:hAnsi="Times New Roman" w:cs="Times New Roman"/>
          <w:sz w:val="24"/>
          <w:szCs w:val="24"/>
        </w:rPr>
        <w:t xml:space="preserve">ng SARS. COVID-19 juga memiliki </w:t>
      </w:r>
      <w:r w:rsidRPr="00541581">
        <w:rPr>
          <w:rFonts w:ascii="Times New Roman" w:hAnsi="Times New Roman" w:cs="Times New Roman"/>
          <w:sz w:val="24"/>
          <w:szCs w:val="24"/>
        </w:rPr>
        <w:t>penyebaran yang lebih luas dan cepat ke beberapa negara dibanding SARS.</w:t>
      </w:r>
      <w:r>
        <w:rPr>
          <w:rFonts w:ascii="Times New Roman" w:hAnsi="Times New Roman" w:cs="Times New Roman"/>
          <w:sz w:val="24"/>
          <w:szCs w:val="24"/>
        </w:rPr>
        <w:t xml:space="preserve"> WHO memutuskan penyebaran COVID-19 sebagai suatu pandemi.</w:t>
      </w: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karena itu disusunlah buku “Waspada Serangan Pandemi di Masa Depan”. Buku ini disusu menjadi lima bab yang terdiri dari Karakterisktik Pandemi, </w:t>
      </w:r>
      <w:r>
        <w:rPr>
          <w:rFonts w:ascii="Times New Roman" w:hAnsi="Times New Roman" w:cs="Times New Roman"/>
          <w:sz w:val="24"/>
          <w:szCs w:val="24"/>
        </w:rPr>
        <w:t>Diagnosis dan Penanganan Pandemi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Kebijakan Penanganan dan Pengendalian Pandemi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Strategi Mitigasi Pandemi untuk Keluarga dan Komunitas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541581">
        <w:rPr>
          <w:rFonts w:ascii="Times New Roman" w:hAnsi="Times New Roman" w:cs="Times New Roman"/>
          <w:sz w:val="24"/>
          <w:szCs w:val="24"/>
        </w:rPr>
        <w:t>Kesiapsiagaan Desa Menghadapi Pandemi di Masa Depan</w:t>
      </w:r>
      <w:r>
        <w:rPr>
          <w:rFonts w:ascii="Times New Roman" w:hAnsi="Times New Roman" w:cs="Times New Roman"/>
          <w:sz w:val="24"/>
          <w:szCs w:val="24"/>
        </w:rPr>
        <w:t>. Buku ini ditujukan untuk masyarakat umum dengan tujuan memebrikan informasi soal serangan paandemi dan cara mengatasinya.</w:t>
      </w: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ini m</w:t>
      </w:r>
      <w:r w:rsidRPr="00541581">
        <w:rPr>
          <w:rFonts w:ascii="Times New Roman" w:hAnsi="Times New Roman" w:cs="Times New Roman"/>
          <w:sz w:val="24"/>
          <w:szCs w:val="24"/>
        </w:rPr>
        <w:t>engajarkan</w:t>
      </w:r>
      <w:r>
        <w:rPr>
          <w:rFonts w:ascii="Times New Roman" w:hAnsi="Times New Roman" w:cs="Times New Roman"/>
          <w:sz w:val="24"/>
          <w:szCs w:val="24"/>
        </w:rPr>
        <w:t xml:space="preserve"> pembaca</w:t>
      </w:r>
      <w:r w:rsidRPr="00541581"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>tanggap dalam menghadapi serangan pandemi di masa yang akan datang seperti Pandemi Covid-19</w:t>
      </w:r>
      <w:r w:rsidRPr="00541581">
        <w:rPr>
          <w:rFonts w:ascii="Times New Roman" w:hAnsi="Times New Roman" w:cs="Times New Roman"/>
          <w:sz w:val="24"/>
          <w:szCs w:val="24"/>
        </w:rPr>
        <w:t>.</w:t>
      </w: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Penulis</w:t>
      </w: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Ririn Setiyowati</w:t>
      </w:r>
    </w:p>
    <w:p w:rsidR="00541581" w:rsidRDefault="00541581" w:rsidP="005415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581" w:rsidRDefault="00541581" w:rsidP="005415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581" w:rsidRDefault="00541581" w:rsidP="005415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41581" w:rsidRPr="00541581" w:rsidRDefault="00541581" w:rsidP="00541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41581" w:rsidRPr="00541581" w:rsidSect="005415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B"/>
    <w:rsid w:val="001B17B5"/>
    <w:rsid w:val="0038038E"/>
    <w:rsid w:val="004C0CC8"/>
    <w:rsid w:val="00541581"/>
    <w:rsid w:val="006761FA"/>
    <w:rsid w:val="00733B96"/>
    <w:rsid w:val="00920883"/>
    <w:rsid w:val="00AE185B"/>
    <w:rsid w:val="00B30C50"/>
    <w:rsid w:val="00B641CE"/>
    <w:rsid w:val="00CD453C"/>
    <w:rsid w:val="00D912B3"/>
    <w:rsid w:val="00F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5F09-BBBF-4627-B68A-C93F73F0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akhmad</dc:creator>
  <cp:keywords/>
  <dc:description/>
  <cp:lastModifiedBy>farid akhmad</cp:lastModifiedBy>
  <cp:revision>2</cp:revision>
  <dcterms:created xsi:type="dcterms:W3CDTF">2021-08-03T08:02:00Z</dcterms:created>
  <dcterms:modified xsi:type="dcterms:W3CDTF">2021-08-03T08:14:00Z</dcterms:modified>
</cp:coreProperties>
</file>