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6C1" w:rsidRDefault="005F4CC6">
      <w:proofErr w:type="spellStart"/>
      <w:r>
        <w:t>Jawaban</w:t>
      </w:r>
      <w:proofErr w:type="spellEnd"/>
      <w:r>
        <w:t xml:space="preserve"> no. 2</w:t>
      </w:r>
    </w:p>
    <w:p w:rsidR="005F4CC6" w:rsidRPr="005F4CC6" w:rsidRDefault="005F4CC6" w:rsidP="005F4C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F4CC6">
        <w:rPr>
          <w:rFonts w:ascii="Times New Roman" w:hAnsi="Times New Roman" w:cs="Times New Roman"/>
          <w:b/>
          <w:sz w:val="28"/>
          <w:szCs w:val="28"/>
        </w:rPr>
        <w:t>PRAKATA</w:t>
      </w:r>
    </w:p>
    <w:bookmarkEnd w:id="0"/>
    <w:p w:rsidR="005F4CC6" w:rsidRDefault="005F4CC6" w:rsidP="005F4CC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CC6">
        <w:rPr>
          <w:rFonts w:ascii="Times New Roman" w:hAnsi="Times New Roman" w:cs="Times New Roman"/>
          <w:sz w:val="24"/>
          <w:szCs w:val="24"/>
        </w:rPr>
        <w:t>Alhamdulillaah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syukurillaah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F4C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diakui</w:t>
      </w:r>
      <w:proofErr w:type="spellEnd"/>
      <w:proofErr w:type="gram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bagaiman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4CC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4CC6" w:rsidRPr="005F4CC6" w:rsidRDefault="005F4CC6" w:rsidP="005F4CC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C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4CC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ketahu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di era pandemic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4CC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5F4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terkondisikan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alternative yang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pademi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4CC6" w:rsidRPr="005F4CC6" w:rsidRDefault="005F4CC6" w:rsidP="005F4CC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CC6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C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F4CC6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F4CC6" w:rsidRPr="005F4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C6"/>
    <w:rsid w:val="005F4CC6"/>
    <w:rsid w:val="0092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47864-886F-43F5-B2B2-BDA43B98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 Sukawati</dc:creator>
  <cp:keywords/>
  <dc:description/>
  <cp:lastModifiedBy>Sary Sukawati</cp:lastModifiedBy>
  <cp:revision>1</cp:revision>
  <dcterms:created xsi:type="dcterms:W3CDTF">2021-08-04T02:36:00Z</dcterms:created>
  <dcterms:modified xsi:type="dcterms:W3CDTF">2021-08-04T02:44:00Z</dcterms:modified>
</cp:coreProperties>
</file>