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Daftar Pustaka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Badudu.,J.S. (2000). </w:t>
      </w:r>
      <w:r>
        <w:rPr>
          <w:i/>
          <w:iCs/>
          <w:lang w:val="en-US"/>
        </w:rPr>
        <w:t>Membina remaja</w:t>
      </w:r>
      <w:r>
        <w:rPr>
          <w:lang w:val="en-US"/>
        </w:rPr>
        <w:t>. Bandung: Pustaka Prima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Frasasti.,F.W. (2008). </w:t>
      </w:r>
      <w:r>
        <w:rPr>
          <w:i/>
          <w:iCs/>
          <w:lang w:val="en-US"/>
        </w:rPr>
        <w:t>Sayuran hidroponik di halaman rumah</w:t>
      </w:r>
      <w:r>
        <w:rPr>
          <w:lang w:val="en-US"/>
        </w:rPr>
        <w:t>. Jakarta: Gramedia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Tanuwijaya.,W. (2006). </w:t>
      </w:r>
      <w:r>
        <w:rPr>
          <w:i/>
          <w:iCs/>
          <w:lang w:val="en-US"/>
        </w:rPr>
        <w:t>Agar duit berkembang biak</w:t>
      </w:r>
      <w:r>
        <w:rPr>
          <w:lang w:val="en-US"/>
        </w:rPr>
        <w:t>. Yogyakarta: Media Presindo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Ranupandoyo.</w:t>
      </w:r>
      <w:bookmarkStart w:id="0" w:name="_GoBack"/>
      <w:bookmarkEnd w:id="0"/>
      <w:r>
        <w:rPr>
          <w:lang w:val="en-US"/>
        </w:rPr>
        <w:t xml:space="preserve">,H. dan Suad Husnan. (1989). </w:t>
      </w:r>
      <w:r>
        <w:rPr>
          <w:i/>
          <w:iCs/>
          <w:lang w:val="en-US"/>
        </w:rPr>
        <w:t>Manajement personalia</w:t>
      </w:r>
      <w:r>
        <w:rPr>
          <w:lang w:val="en-US"/>
        </w:rPr>
        <w:t>. Yogyakarta: BPFE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73BC"/>
    <w:multiLevelType w:val="singleLevel"/>
    <w:tmpl w:val="1CFC73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3A"/>
    <w:rsid w:val="00194AF8"/>
    <w:rsid w:val="0073723A"/>
    <w:rsid w:val="00883AE0"/>
    <w:rsid w:val="0095563C"/>
    <w:rsid w:val="04CD282B"/>
    <w:rsid w:val="12DE41CB"/>
    <w:rsid w:val="442D2652"/>
    <w:rsid w:val="50BB1649"/>
    <w:rsid w:val="5461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q-AL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id-ID" w:eastAsia="id-ID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59"/>
    <w:pPr>
      <w:spacing w:after="0" w:line="240" w:lineRule="auto"/>
    </w:pPr>
    <w:rPr>
      <w:lang w:val="sq-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link w:val="9"/>
    <w:qFormat/>
    <w:uiPriority w:val="34"/>
    <w:pPr>
      <w:ind w:left="720"/>
      <w:contextualSpacing/>
    </w:pPr>
  </w:style>
  <w:style w:type="character" w:customStyle="1" w:styleId="9">
    <w:name w:val="List Paragraph Char"/>
    <w:basedOn w:val="4"/>
    <w:link w:val="8"/>
    <w:uiPriority w:val="34"/>
    <w:rPr>
      <w:lang w:val="sq-AL"/>
    </w:rPr>
  </w:style>
  <w:style w:type="paragraph" w:styleId="10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table" w:customStyle="1" w:styleId="11">
    <w:name w:val="Table Grid1"/>
    <w:basedOn w:val="6"/>
    <w:uiPriority w:val="59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a"/>
    <w:basedOn w:val="1"/>
    <w:uiPriority w:val="0"/>
    <w:pPr>
      <w:tabs>
        <w:tab w:val="left" w:pos="540"/>
        <w:tab w:val="left" w:pos="720"/>
        <w:tab w:val="left" w:pos="1080"/>
        <w:tab w:val="left" w:pos="1260"/>
        <w:tab w:val="left" w:pos="1620"/>
      </w:tabs>
      <w:spacing w:after="0" w:line="240" w:lineRule="auto"/>
    </w:pPr>
    <w:rPr>
      <w:rFonts w:ascii="Times New Roman" w:hAnsi="Times New Roman" w:eastAsia="MS Mincho" w:cs="Times New Roman"/>
      <w:sz w:val="24"/>
      <w:szCs w:val="24"/>
      <w:lang w:val="en-US"/>
    </w:rPr>
  </w:style>
  <w:style w:type="character" w:customStyle="1" w:styleId="13">
    <w:name w:val="Balloon Text Char"/>
    <w:basedOn w:val="4"/>
    <w:link w:val="2"/>
    <w:semiHidden/>
    <w:uiPriority w:val="99"/>
    <w:rPr>
      <w:rFonts w:ascii="Tahoma" w:hAnsi="Tahoma" w:cs="Tahoma"/>
      <w:sz w:val="16"/>
      <w:szCs w:val="16"/>
      <w:lang w:val="sq-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4351</Words>
  <Characters>24801</Characters>
  <Lines>206</Lines>
  <Paragraphs>58</Paragraphs>
  <TotalTime>2</TotalTime>
  <ScaleCrop>false</ScaleCrop>
  <LinksUpToDate>false</LinksUpToDate>
  <CharactersWithSpaces>29094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2019-02-14T07:58:00Z</dcterms:created>
  <dc:creator>LENOVO</dc:creator>
  <cp:lastModifiedBy>asus</cp:lastModifiedBy>
  <dcterms:modified xsi:type="dcterms:W3CDTF">2021-08-04T02:51:06Z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