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E3" w:rsidRDefault="00C41892" w:rsidP="00C41892">
      <w:pPr>
        <w:jc w:val="center"/>
        <w:rPr>
          <w:lang w:val="en-ID"/>
        </w:rPr>
      </w:pPr>
      <w:proofErr w:type="spellStart"/>
      <w:r>
        <w:rPr>
          <w:lang w:val="en-ID"/>
        </w:rPr>
        <w:t>Sepatah</w:t>
      </w:r>
      <w:proofErr w:type="spellEnd"/>
      <w:r>
        <w:rPr>
          <w:lang w:val="en-ID"/>
        </w:rPr>
        <w:t xml:space="preserve"> Kata</w:t>
      </w:r>
    </w:p>
    <w:p w:rsidR="00C41892" w:rsidRDefault="00C41892" w:rsidP="00C41892">
      <w:pPr>
        <w:jc w:val="center"/>
        <w:rPr>
          <w:lang w:val="en-ID"/>
        </w:rPr>
      </w:pPr>
    </w:p>
    <w:p w:rsidR="00C41892" w:rsidRDefault="00C41892" w:rsidP="00C41892">
      <w:pPr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perjuangan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orang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kumpulan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mencerminkan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pandangan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pengarangnya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Pandangan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beragam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kesempatannya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memotret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sekitar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orang.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Diperlukan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berkesinambungan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</w:p>
    <w:p w:rsidR="00C41892" w:rsidRDefault="00C41892" w:rsidP="003B1D62">
      <w:pPr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terkenal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Ernest Hemingway,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terkenal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Amerika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kegagalan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berkali</w:t>
      </w:r>
      <w:proofErr w:type="spellEnd"/>
      <w:r>
        <w:rPr>
          <w:lang w:val="en-ID"/>
        </w:rPr>
        <w:t xml:space="preserve">-kali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penolakan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penerbit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karya-karyanya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menyusutkan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harapannya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karya-karya</w:t>
      </w:r>
      <w:proofErr w:type="spellEnd"/>
      <w:r>
        <w:rPr>
          <w:lang w:val="en-ID"/>
        </w:rPr>
        <w:t xml:space="preserve"> monumental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r w:rsidRPr="00C41892">
        <w:rPr>
          <w:i/>
          <w:lang w:val="en-ID"/>
        </w:rPr>
        <w:t>The Old Man and The Sea, To Whom the Bell Tolls, Farewell to Arms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kumpulan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cerita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pendeknya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terkenal</w:t>
      </w:r>
      <w:proofErr w:type="spellEnd"/>
      <w:r>
        <w:rPr>
          <w:lang w:val="en-ID"/>
        </w:rPr>
        <w:t xml:space="preserve"> </w:t>
      </w:r>
      <w:r w:rsidRPr="00C41892">
        <w:rPr>
          <w:i/>
          <w:lang w:val="en-ID"/>
        </w:rPr>
        <w:t xml:space="preserve">The Snow of </w:t>
      </w:r>
      <w:proofErr w:type="spellStart"/>
      <w:r w:rsidRPr="00C41892">
        <w:rPr>
          <w:i/>
          <w:lang w:val="en-ID"/>
        </w:rPr>
        <w:t>Killimanjaro</w:t>
      </w:r>
      <w:proofErr w:type="spellEnd"/>
      <w:r>
        <w:rPr>
          <w:lang w:val="en-ID"/>
        </w:rPr>
        <w:t xml:space="preserve"> </w:t>
      </w:r>
      <w:r w:rsidRPr="00C41892">
        <w:rPr>
          <w:i/>
          <w:lang w:val="en-ID"/>
        </w:rPr>
        <w:t>and Other Stories</w:t>
      </w:r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Karya-karya</w:t>
      </w:r>
      <w:proofErr w:type="spellEnd"/>
      <w:r>
        <w:rPr>
          <w:lang w:val="en-ID"/>
        </w:rPr>
        <w:t xml:space="preserve"> monumental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Hemingway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perjuangannya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mewujudkan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idenya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Kegigihan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kekuatannya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berimajinasi</w:t>
      </w:r>
      <w:proofErr w:type="spellEnd"/>
      <w:r>
        <w:rPr>
          <w:lang w:val="en-ID"/>
        </w:rPr>
        <w:t xml:space="preserve"> </w:t>
      </w:r>
      <w:proofErr w:type="spellStart"/>
      <w:r w:rsidR="003B1D62">
        <w:rPr>
          <w:lang w:val="en-ID"/>
        </w:rPr>
        <w:t>telah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menjadikannya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penulis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Amerika</w:t>
      </w:r>
      <w:proofErr w:type="spellEnd"/>
      <w:r w:rsidR="003B1D62">
        <w:rPr>
          <w:lang w:val="en-ID"/>
        </w:rPr>
        <w:t xml:space="preserve"> paling popular </w:t>
      </w:r>
      <w:proofErr w:type="spellStart"/>
      <w:r w:rsidR="003B1D62">
        <w:rPr>
          <w:lang w:val="en-ID"/>
        </w:rPr>
        <w:t>abad</w:t>
      </w:r>
      <w:proofErr w:type="spellEnd"/>
      <w:r w:rsidR="003B1D62">
        <w:rPr>
          <w:lang w:val="en-ID"/>
        </w:rPr>
        <w:t xml:space="preserve"> ke-20.</w:t>
      </w:r>
      <w:proofErr w:type="gramEnd"/>
      <w:r w:rsidR="003B1D62">
        <w:rPr>
          <w:lang w:val="en-ID"/>
        </w:rPr>
        <w:t xml:space="preserve"> </w:t>
      </w:r>
      <w:r>
        <w:rPr>
          <w:lang w:val="en-ID"/>
        </w:rPr>
        <w:t xml:space="preserve"> </w:t>
      </w:r>
      <w:proofErr w:type="spellStart"/>
      <w:proofErr w:type="gramStart"/>
      <w:r w:rsidR="003B1D62">
        <w:rPr>
          <w:lang w:val="en-ID"/>
        </w:rPr>
        <w:t>Pandangan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dunia</w:t>
      </w:r>
      <w:proofErr w:type="spellEnd"/>
      <w:r w:rsidR="003B1D62">
        <w:rPr>
          <w:lang w:val="en-ID"/>
        </w:rPr>
        <w:t xml:space="preserve"> Hemingway </w:t>
      </w:r>
      <w:proofErr w:type="spellStart"/>
      <w:r w:rsidR="003B1D62">
        <w:rPr>
          <w:lang w:val="en-ID"/>
        </w:rPr>
        <w:t>jelas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dan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bisa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dilacak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dari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beragam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argumennya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tentang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hidup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dan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kehidupan</w:t>
      </w:r>
      <w:proofErr w:type="spellEnd"/>
      <w:r w:rsidR="003B1D62">
        <w:rPr>
          <w:lang w:val="en-ID"/>
        </w:rPr>
        <w:t>.</w:t>
      </w:r>
      <w:proofErr w:type="gramEnd"/>
      <w:r w:rsidR="003B1D62">
        <w:rPr>
          <w:lang w:val="en-ID"/>
        </w:rPr>
        <w:t xml:space="preserve"> </w:t>
      </w:r>
      <w:proofErr w:type="spellStart"/>
      <w:proofErr w:type="gramStart"/>
      <w:r w:rsidR="003B1D62">
        <w:rPr>
          <w:lang w:val="en-ID"/>
        </w:rPr>
        <w:t>Namun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ada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satu</w:t>
      </w:r>
      <w:proofErr w:type="spellEnd"/>
      <w:r w:rsidR="003B1D62">
        <w:rPr>
          <w:lang w:val="en-ID"/>
        </w:rPr>
        <w:t xml:space="preserve"> yang </w:t>
      </w:r>
      <w:proofErr w:type="spellStart"/>
      <w:r w:rsidR="003B1D62">
        <w:rPr>
          <w:lang w:val="en-ID"/>
        </w:rPr>
        <w:t>bisa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ditelisik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dari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kegigihan</w:t>
      </w:r>
      <w:proofErr w:type="spellEnd"/>
      <w:r w:rsidR="003B1D62">
        <w:rPr>
          <w:lang w:val="en-ID"/>
        </w:rPr>
        <w:t xml:space="preserve"> Hemingway yang </w:t>
      </w:r>
      <w:proofErr w:type="spellStart"/>
      <w:r w:rsidR="003B1D62">
        <w:rPr>
          <w:lang w:val="en-ID"/>
        </w:rPr>
        <w:t>bisa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dijadikan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contoh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dan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teladan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bagi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para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penulis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pemula</w:t>
      </w:r>
      <w:proofErr w:type="spellEnd"/>
      <w:r w:rsidR="003B1D62">
        <w:rPr>
          <w:lang w:val="en-ID"/>
        </w:rPr>
        <w:t>.</w:t>
      </w:r>
      <w:proofErr w:type="gramEnd"/>
      <w:r w:rsidR="003B1D62">
        <w:rPr>
          <w:lang w:val="en-ID"/>
        </w:rPr>
        <w:t xml:space="preserve"> </w:t>
      </w:r>
      <w:proofErr w:type="gramStart"/>
      <w:r w:rsidR="003B1D62">
        <w:rPr>
          <w:lang w:val="en-ID"/>
        </w:rPr>
        <w:t xml:space="preserve">Hemingway </w:t>
      </w:r>
      <w:proofErr w:type="spellStart"/>
      <w:r w:rsidR="003B1D62">
        <w:rPr>
          <w:lang w:val="en-ID"/>
        </w:rPr>
        <w:t>memulai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tulisannya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dengan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perjuangan</w:t>
      </w:r>
      <w:proofErr w:type="spellEnd"/>
      <w:r w:rsidR="003B1D62">
        <w:rPr>
          <w:lang w:val="en-ID"/>
        </w:rPr>
        <w:t xml:space="preserve"> yang </w:t>
      </w:r>
      <w:proofErr w:type="spellStart"/>
      <w:r w:rsidR="003B1D62">
        <w:rPr>
          <w:lang w:val="en-ID"/>
        </w:rPr>
        <w:t>tidak</w:t>
      </w:r>
      <w:proofErr w:type="spellEnd"/>
      <w:r w:rsidR="003B1D62">
        <w:rPr>
          <w:lang w:val="en-ID"/>
        </w:rPr>
        <w:t xml:space="preserve"> </w:t>
      </w:r>
      <w:proofErr w:type="spellStart"/>
      <w:r w:rsidR="003B1D62">
        <w:rPr>
          <w:lang w:val="en-ID"/>
        </w:rPr>
        <w:t>ringan</w:t>
      </w:r>
      <w:proofErr w:type="spellEnd"/>
      <w:r w:rsidR="003B1D62">
        <w:rPr>
          <w:lang w:val="en-ID"/>
        </w:rPr>
        <w:t>.</w:t>
      </w:r>
      <w:proofErr w:type="gramEnd"/>
    </w:p>
    <w:p w:rsidR="003B1D62" w:rsidRDefault="003B1D62" w:rsidP="003B1D62">
      <w:pPr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Amerika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mendalami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kerumitan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absurditas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kehidupan</w:t>
      </w:r>
      <w:proofErr w:type="spellEnd"/>
      <w:r>
        <w:rPr>
          <w:lang w:val="en-ID"/>
        </w:rPr>
        <w:t xml:space="preserve">, Hemingway </w:t>
      </w:r>
      <w:proofErr w:type="spellStart"/>
      <w:r>
        <w:rPr>
          <w:lang w:val="en-ID"/>
        </w:rPr>
        <w:t>bersikap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jujur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emosinya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Kegigihannya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serdadu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ke-2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pengalaman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menarik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mengungkapkan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pengalaman-pengalaman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pribadi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karya-karya</w:t>
      </w:r>
      <w:proofErr w:type="spellEnd"/>
      <w:r>
        <w:rPr>
          <w:lang w:val="en-ID"/>
        </w:rPr>
        <w:t xml:space="preserve"> Hemingway </w:t>
      </w:r>
      <w:proofErr w:type="spellStart"/>
      <w:r>
        <w:rPr>
          <w:lang w:val="en-ID"/>
        </w:rPr>
        <w:t>terkesan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realistis</w:t>
      </w:r>
      <w:proofErr w:type="spellEnd"/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Namun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kerealisan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nuansa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perjuangan</w:t>
      </w:r>
      <w:proofErr w:type="spellEnd"/>
      <w:r>
        <w:rPr>
          <w:lang w:val="en-ID"/>
        </w:rPr>
        <w:t xml:space="preserve"> Hemingway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emosinya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Itulah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hampir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Hemingway </w:t>
      </w:r>
      <w:proofErr w:type="spellStart"/>
      <w:r>
        <w:rPr>
          <w:lang w:val="en-ID"/>
        </w:rPr>
        <w:t>menawarkan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gejolak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emosi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emosi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manusia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Dari </w:t>
      </w:r>
      <w:proofErr w:type="spellStart"/>
      <w:r>
        <w:rPr>
          <w:lang w:val="en-ID"/>
        </w:rPr>
        <w:t>sekian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dihasilkannya</w:t>
      </w:r>
      <w:proofErr w:type="spellEnd"/>
      <w:r>
        <w:rPr>
          <w:lang w:val="en-ID"/>
        </w:rPr>
        <w:t xml:space="preserve">, Hemingway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berjuang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menipu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dirinya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Meskipun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mengungkapkan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pribadi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Hemingway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cukup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lugas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memerlukan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semacam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obat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penenang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menyusuri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jejak-jejak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lalunya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cukup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serdadu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dihantam</w:t>
      </w:r>
      <w:proofErr w:type="spellEnd"/>
      <w:r>
        <w:rPr>
          <w:lang w:val="en-ID"/>
        </w:rPr>
        <w:t xml:space="preserve"> trauma </w:t>
      </w:r>
      <w:proofErr w:type="spellStart"/>
      <w:r>
        <w:rPr>
          <w:lang w:val="en-ID"/>
        </w:rPr>
        <w:t>kekerasan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kekejaman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Hemingway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meniduri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pelacur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 w:rsidRPr="003B1D62">
        <w:rPr>
          <w:i/>
          <w:lang w:val="en-ID"/>
        </w:rPr>
        <w:t>dopping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kejiwaan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emosinya</w:t>
      </w:r>
      <w:proofErr w:type="spellEnd"/>
      <w:r>
        <w:rPr>
          <w:lang w:val="en-ID"/>
        </w:rPr>
        <w:t xml:space="preserve">. </w:t>
      </w:r>
    </w:p>
    <w:p w:rsidR="00B22ADC" w:rsidRPr="00C41892" w:rsidRDefault="00B22ADC" w:rsidP="003B1D62">
      <w:pPr>
        <w:jc w:val="both"/>
        <w:rPr>
          <w:lang w:val="en-ID"/>
        </w:rPr>
      </w:pP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handal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. Salah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emosi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Emosi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sebenarnya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motor </w:t>
      </w:r>
      <w:proofErr w:type="spellStart"/>
      <w:r>
        <w:rPr>
          <w:lang w:val="en-ID"/>
        </w:rPr>
        <w:t>penggerak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yang monumental.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emosi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dihasilkannya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menarik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dipahami</w:t>
      </w:r>
      <w:proofErr w:type="spellEnd"/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halnya</w:t>
      </w:r>
      <w:proofErr w:type="spellEnd"/>
      <w:r>
        <w:rPr>
          <w:lang w:val="en-ID"/>
        </w:rPr>
        <w:t xml:space="preserve"> Hemingway,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pemula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emosi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perjuangan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mewujudkan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rapi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Ada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emosi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meskipun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gaya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lastRenderedPageBreak/>
        <w:t xml:space="preserve">Hemingway. </w:t>
      </w:r>
      <w:proofErr w:type="spellStart"/>
      <w:r>
        <w:rPr>
          <w:lang w:val="en-ID"/>
        </w:rPr>
        <w:t>Menjadikan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perjalanan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hidup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masa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motor </w:t>
      </w:r>
      <w:proofErr w:type="spellStart"/>
      <w:r>
        <w:rPr>
          <w:lang w:val="en-ID"/>
        </w:rPr>
        <w:t>penggerak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Semoga</w:t>
      </w:r>
      <w:proofErr w:type="spellEnd"/>
      <w:r>
        <w:rPr>
          <w:lang w:val="en-ID"/>
        </w:rPr>
        <w:t xml:space="preserve"> tip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membakar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mewujudkan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. </w:t>
      </w:r>
      <w:bookmarkStart w:id="0" w:name="_GoBack"/>
      <w:bookmarkEnd w:id="0"/>
    </w:p>
    <w:sectPr w:rsidR="00B22ADC" w:rsidRPr="00C41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92"/>
    <w:rsid w:val="003B1D62"/>
    <w:rsid w:val="00904AE3"/>
    <w:rsid w:val="00B22ADC"/>
    <w:rsid w:val="00C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UNESA MANDARIN - Surabaya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2021-08-12T02:40:00Z</dcterms:created>
  <dcterms:modified xsi:type="dcterms:W3CDTF">2021-08-12T03:09:00Z</dcterms:modified>
</cp:coreProperties>
</file>