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E35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47E739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224B3DA" w14:textId="77777777" w:rsidR="00BE098E" w:rsidRDefault="00BE098E" w:rsidP="00BE098E">
      <w:pPr>
        <w:pStyle w:val="DaftarParagraf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514B027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C7514AA" w14:textId="77777777" w:rsidTr="00821BA2">
        <w:tc>
          <w:tcPr>
            <w:tcW w:w="9350" w:type="dxa"/>
          </w:tcPr>
          <w:p w14:paraId="75B6889A" w14:textId="77777777" w:rsidR="00BE098E" w:rsidRDefault="00BE098E" w:rsidP="00821BA2">
            <w:pPr>
              <w:pStyle w:val="DaftarParagraf"/>
              <w:ind w:left="0"/>
            </w:pPr>
          </w:p>
          <w:p w14:paraId="76A3843D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B62AB6">
              <w:rPr>
                <w:rStyle w:val="ReferensiKomentar"/>
              </w:rPr>
              <w:commentReference w:id="0"/>
            </w:r>
          </w:p>
          <w:p w14:paraId="7A150195" w14:textId="77777777" w:rsidR="00BE098E" w:rsidRDefault="00BE098E" w:rsidP="00821BA2">
            <w:pPr>
              <w:pStyle w:val="DaftarParagraf"/>
              <w:ind w:left="0"/>
              <w:jc w:val="center"/>
            </w:pPr>
          </w:p>
          <w:p w14:paraId="12EAA0DA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>manajemen</w:t>
            </w:r>
            <w:commentRangeEnd w:id="1"/>
            <w:r w:rsidR="00B62AB6">
              <w:rPr>
                <w:rStyle w:val="ReferensiKomentar"/>
              </w:rPr>
              <w:commentReference w:id="1"/>
            </w:r>
            <w:r>
              <w:t xml:space="preserve">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4E297814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7F0698A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r>
              <w:t xml:space="preserve">filosofis </w:t>
            </w:r>
            <w:commentRangeEnd w:id="2"/>
            <w:r w:rsidR="00B62AB6">
              <w:rPr>
                <w:rStyle w:val="ReferensiKomentar"/>
              </w:rPr>
              <w:commentReference w:id="2"/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4D0D978B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 xml:space="preserve">kurikulum </w:t>
            </w:r>
            <w:commentRangeEnd w:id="3"/>
            <w:r w:rsidR="00B62AB6">
              <w:rPr>
                <w:rStyle w:val="ReferensiKomentar"/>
              </w:rPr>
              <w:commentReference w:id="3"/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1D7B831E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2661E4A6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r>
              <w:t xml:space="preserve">implementasi </w:t>
            </w:r>
            <w:commentRangeEnd w:id="4"/>
            <w:r w:rsidR="00B62AB6">
              <w:rPr>
                <w:rStyle w:val="ReferensiKomentar"/>
              </w:rPr>
              <w:commentReference w:id="4"/>
            </w:r>
            <w:r>
              <w:tab/>
              <w:t>:</w:t>
            </w:r>
            <w:r>
              <w:tab/>
              <w:t>pelaksanaan, penerapan.</w:t>
            </w:r>
          </w:p>
          <w:p w14:paraId="148D8A7A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 xml:space="preserve">optimal </w:t>
            </w:r>
            <w:commentRangeEnd w:id="5"/>
            <w:r w:rsidR="00B62AB6">
              <w:rPr>
                <w:rStyle w:val="ReferensiKomentar"/>
              </w:rPr>
              <w:commentReference w:id="5"/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15061974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 xml:space="preserve">integral </w:t>
            </w:r>
            <w:commentRangeEnd w:id="6"/>
            <w:r w:rsidR="00B62AB6">
              <w:rPr>
                <w:rStyle w:val="ReferensiKomentar"/>
              </w:rPr>
              <w:commentReference w:id="6"/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260B3449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6E19064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7"/>
            <w:r>
              <w:t xml:space="preserve">konseptual </w:t>
            </w:r>
            <w:r>
              <w:tab/>
            </w:r>
            <w:commentRangeEnd w:id="7"/>
            <w:r w:rsidR="00B62AB6">
              <w:rPr>
                <w:rStyle w:val="ReferensiKomentar"/>
              </w:rPr>
              <w:commentReference w:id="7"/>
            </w:r>
            <w:r>
              <w:t xml:space="preserve">: </w:t>
            </w:r>
            <w:r>
              <w:tab/>
              <w:t>berhubungan dengan konsep.</w:t>
            </w:r>
          </w:p>
          <w:p w14:paraId="666D04D2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r>
              <w:t xml:space="preserve">program </w:t>
            </w:r>
            <w:commentRangeEnd w:id="8"/>
            <w:r w:rsidR="00B62AB6">
              <w:rPr>
                <w:rStyle w:val="ReferensiKomentar"/>
              </w:rPr>
              <w:commentReference w:id="8"/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F5EEAD7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9"/>
            <w:r>
              <w:t xml:space="preserve">kriteria </w:t>
            </w:r>
            <w:commentRangeEnd w:id="9"/>
            <w:r w:rsidR="00B62AB6">
              <w:rPr>
                <w:rStyle w:val="ReferensiKomentar"/>
              </w:rPr>
              <w:commentReference w:id="9"/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7764324A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r>
              <w:t xml:space="preserve">metodologi </w:t>
            </w:r>
            <w:commentRangeEnd w:id="10"/>
            <w:r w:rsidR="00B62AB6">
              <w:rPr>
                <w:rStyle w:val="ReferensiKomentar"/>
              </w:rPr>
              <w:commentReference w:id="10"/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59EA2835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r>
              <w:t xml:space="preserve">norma </w:t>
            </w:r>
            <w:commentRangeEnd w:id="11"/>
            <w:r w:rsidR="00B62AB6">
              <w:rPr>
                <w:rStyle w:val="ReferensiKomentar"/>
              </w:rPr>
              <w:commentReference w:id="11"/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071565AE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5AEA7151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6F0A1799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r>
              <w:t xml:space="preserve">orientasi </w:t>
            </w:r>
            <w:commentRangeEnd w:id="12"/>
            <w:r w:rsidR="00B62AB6">
              <w:rPr>
                <w:rStyle w:val="ReferensiKomentar"/>
              </w:rPr>
              <w:commentReference w:id="12"/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71384D5A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7FC70CE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r>
              <w:t xml:space="preserve">prosedur </w:t>
            </w:r>
            <w:commentRangeEnd w:id="13"/>
            <w:r w:rsidR="00B62AB6">
              <w:rPr>
                <w:rStyle w:val="ReferensiKomentar"/>
              </w:rPr>
              <w:commentReference w:id="13"/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4A805318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800ABC4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4"/>
            <w:r>
              <w:t xml:space="preserve">inklusif </w:t>
            </w:r>
            <w:r>
              <w:tab/>
            </w:r>
            <w:commentRangeEnd w:id="14"/>
            <w:r w:rsidR="00B62AB6">
              <w:rPr>
                <w:rStyle w:val="ReferensiKomentar"/>
              </w:rPr>
              <w:commentReference w:id="14"/>
            </w:r>
            <w:r>
              <w:t xml:space="preserve">: </w:t>
            </w:r>
            <w:r>
              <w:tab/>
              <w:t xml:space="preserve">penempatan siswa berkebutuhan khusus di dalam kelas </w:t>
            </w:r>
          </w:p>
          <w:p w14:paraId="0CCA5533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49333495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DF2A4A9" w14:textId="77777777" w:rsidTr="00821BA2">
        <w:tc>
          <w:tcPr>
            <w:tcW w:w="9350" w:type="dxa"/>
          </w:tcPr>
          <w:p w14:paraId="42A6A41C" w14:textId="77777777" w:rsidR="00BE098E" w:rsidRDefault="00BE098E" w:rsidP="00821BA2">
            <w:pPr>
              <w:pStyle w:val="DaftarParagraf"/>
              <w:ind w:left="0"/>
            </w:pPr>
          </w:p>
        </w:tc>
      </w:tr>
    </w:tbl>
    <w:p w14:paraId="30A39CBF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di cahyono" w:date="2021-08-12T11:23:00Z" w:initials="bc">
    <w:p w14:paraId="6F088421" w14:textId="6568EADE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Penyusunan glosarium harus disesuaikan dengan abjad </w:t>
      </w:r>
    </w:p>
  </w:comment>
  <w:comment w:id="1" w:author="budi cahyono" w:date="2021-08-12T11:20:00Z" w:initials="bc">
    <w:p w14:paraId="76CA85C6" w14:textId="526192A6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M besar </w:t>
      </w:r>
    </w:p>
  </w:comment>
  <w:comment w:id="2" w:author="budi cahyono" w:date="2021-08-12T11:20:00Z" w:initials="bc">
    <w:p w14:paraId="0443DCA6" w14:textId="50B48F3C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F besar </w:t>
      </w:r>
    </w:p>
  </w:comment>
  <w:comment w:id="3" w:author="budi cahyono" w:date="2021-08-12T11:20:00Z" w:initials="bc">
    <w:p w14:paraId="39E7D640" w14:textId="3A5B9846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K besar </w:t>
      </w:r>
    </w:p>
  </w:comment>
  <w:comment w:id="4" w:author="budi cahyono" w:date="2021-08-12T11:21:00Z" w:initials="bc">
    <w:p w14:paraId="66ED89B9" w14:textId="45D14F5E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I besar </w:t>
      </w:r>
    </w:p>
  </w:comment>
  <w:comment w:id="5" w:author="budi cahyono" w:date="2021-08-12T11:21:00Z" w:initials="bc">
    <w:p w14:paraId="09DE96C7" w14:textId="29B62903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O besar </w:t>
      </w:r>
    </w:p>
  </w:comment>
  <w:comment w:id="6" w:author="budi cahyono" w:date="2021-08-12T11:21:00Z" w:initials="bc">
    <w:p w14:paraId="4C502E55" w14:textId="063A040A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I besar </w:t>
      </w:r>
    </w:p>
  </w:comment>
  <w:comment w:id="7" w:author="budi cahyono" w:date="2021-08-12T11:21:00Z" w:initials="bc">
    <w:p w14:paraId="7AB99B7E" w14:textId="36255451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K besar </w:t>
      </w:r>
    </w:p>
  </w:comment>
  <w:comment w:id="8" w:author="budi cahyono" w:date="2021-08-12T11:21:00Z" w:initials="bc">
    <w:p w14:paraId="51206B76" w14:textId="350519CB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P besar </w:t>
      </w:r>
    </w:p>
  </w:comment>
  <w:comment w:id="9" w:author="budi cahyono" w:date="2021-08-12T11:22:00Z" w:initials="bc">
    <w:p w14:paraId="548FEE22" w14:textId="77777777" w:rsidR="00B62AB6" w:rsidRDefault="00B62AB6" w:rsidP="00B62AB6">
      <w:pPr>
        <w:pStyle w:val="TeksKomentar"/>
      </w:pPr>
      <w:r>
        <w:rPr>
          <w:rStyle w:val="ReferensiKomentar"/>
        </w:rPr>
        <w:annotationRef/>
      </w:r>
      <w:r>
        <w:t xml:space="preserve">Gunakan K besar </w:t>
      </w:r>
    </w:p>
    <w:p w14:paraId="1FBB4DD9" w14:textId="30AF784D" w:rsidR="00B62AB6" w:rsidRDefault="00B62AB6">
      <w:pPr>
        <w:pStyle w:val="TeksKomentar"/>
      </w:pPr>
    </w:p>
  </w:comment>
  <w:comment w:id="10" w:author="budi cahyono" w:date="2021-08-12T11:22:00Z" w:initials="bc">
    <w:p w14:paraId="447AE827" w14:textId="7D7E663C" w:rsidR="00B62AB6" w:rsidRDefault="00B62AB6" w:rsidP="00B62AB6">
      <w:pPr>
        <w:pStyle w:val="TeksKomentar"/>
      </w:pPr>
      <w:r>
        <w:rPr>
          <w:rStyle w:val="ReferensiKomentar"/>
        </w:rPr>
        <w:annotationRef/>
      </w:r>
      <w:r>
        <w:t xml:space="preserve">Gunakan M besar </w:t>
      </w:r>
    </w:p>
    <w:p w14:paraId="56A6F5AB" w14:textId="3A28F609" w:rsidR="00B62AB6" w:rsidRDefault="00B62AB6">
      <w:pPr>
        <w:pStyle w:val="TeksKomentar"/>
      </w:pPr>
    </w:p>
  </w:comment>
  <w:comment w:id="11" w:author="budi cahyono" w:date="2021-08-12T11:22:00Z" w:initials="bc">
    <w:p w14:paraId="3F17E6C3" w14:textId="7CAD5CBA" w:rsidR="00B62AB6" w:rsidRDefault="00B62AB6" w:rsidP="00B62AB6">
      <w:pPr>
        <w:pStyle w:val="TeksKomentar"/>
      </w:pPr>
      <w:r>
        <w:rPr>
          <w:rStyle w:val="ReferensiKomentar"/>
        </w:rPr>
        <w:annotationRef/>
      </w:r>
      <w:r>
        <w:t xml:space="preserve">Gunakan N besar </w:t>
      </w:r>
    </w:p>
    <w:p w14:paraId="752512E4" w14:textId="12FC9405" w:rsidR="00B62AB6" w:rsidRDefault="00B62AB6">
      <w:pPr>
        <w:pStyle w:val="TeksKomentar"/>
      </w:pPr>
    </w:p>
  </w:comment>
  <w:comment w:id="12" w:author="budi cahyono" w:date="2021-08-12T11:22:00Z" w:initials="bc">
    <w:p w14:paraId="2AC4FEE1" w14:textId="7C01CC07" w:rsidR="00B62AB6" w:rsidRDefault="00B62AB6" w:rsidP="00B62AB6">
      <w:pPr>
        <w:pStyle w:val="TeksKomentar"/>
      </w:pPr>
      <w:r>
        <w:rPr>
          <w:rStyle w:val="ReferensiKomentar"/>
        </w:rPr>
        <w:annotationRef/>
      </w:r>
      <w:r>
        <w:t xml:space="preserve">Gunakan O besar </w:t>
      </w:r>
    </w:p>
    <w:p w14:paraId="21CB5165" w14:textId="6272B974" w:rsidR="00B62AB6" w:rsidRDefault="00B62AB6">
      <w:pPr>
        <w:pStyle w:val="TeksKomentar"/>
      </w:pPr>
    </w:p>
  </w:comment>
  <w:comment w:id="13" w:author="budi cahyono" w:date="2021-08-12T11:22:00Z" w:initials="bc">
    <w:p w14:paraId="4206E873" w14:textId="1ED3BE03" w:rsidR="00B62AB6" w:rsidRDefault="00B62AB6" w:rsidP="00B62AB6">
      <w:pPr>
        <w:pStyle w:val="TeksKomentar"/>
      </w:pPr>
      <w:r>
        <w:rPr>
          <w:rStyle w:val="ReferensiKomentar"/>
        </w:rPr>
        <w:annotationRef/>
      </w:r>
      <w:r>
        <w:t xml:space="preserve">Gunakan P besar </w:t>
      </w:r>
    </w:p>
    <w:p w14:paraId="6BFD1FFA" w14:textId="1E104B43" w:rsidR="00B62AB6" w:rsidRDefault="00B62AB6">
      <w:pPr>
        <w:pStyle w:val="TeksKomentar"/>
      </w:pPr>
    </w:p>
  </w:comment>
  <w:comment w:id="14" w:author="budi cahyono" w:date="2021-08-12T11:23:00Z" w:initials="bc">
    <w:p w14:paraId="08B3768D" w14:textId="237C34F6" w:rsidR="00B62AB6" w:rsidRDefault="00B62AB6">
      <w:pPr>
        <w:pStyle w:val="TeksKomentar"/>
      </w:pPr>
      <w:r>
        <w:rPr>
          <w:rStyle w:val="ReferensiKomentar"/>
        </w:rPr>
        <w:annotationRef/>
      </w:r>
      <w:r>
        <w:t xml:space="preserve">Gunakan I besar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088421" w15:done="0"/>
  <w15:commentEx w15:paraId="76CA85C6" w15:done="0"/>
  <w15:commentEx w15:paraId="0443DCA6" w15:done="0"/>
  <w15:commentEx w15:paraId="39E7D640" w15:done="0"/>
  <w15:commentEx w15:paraId="66ED89B9" w15:done="0"/>
  <w15:commentEx w15:paraId="09DE96C7" w15:done="0"/>
  <w15:commentEx w15:paraId="4C502E55" w15:done="0"/>
  <w15:commentEx w15:paraId="7AB99B7E" w15:done="0"/>
  <w15:commentEx w15:paraId="51206B76" w15:done="0"/>
  <w15:commentEx w15:paraId="1FBB4DD9" w15:done="0"/>
  <w15:commentEx w15:paraId="56A6F5AB" w15:done="0"/>
  <w15:commentEx w15:paraId="752512E4" w15:done="0"/>
  <w15:commentEx w15:paraId="21CB5165" w15:done="0"/>
  <w15:commentEx w15:paraId="6BFD1FFA" w15:done="0"/>
  <w15:commentEx w15:paraId="08B376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833A" w16cex:dateUtc="2021-08-12T04:23:00Z"/>
  <w16cex:commentExtensible w16cex:durableId="24BF8268" w16cex:dateUtc="2021-08-12T04:20:00Z"/>
  <w16cex:commentExtensible w16cex:durableId="24BF827F" w16cex:dateUtc="2021-08-12T04:20:00Z"/>
  <w16cex:commentExtensible w16cex:durableId="24BF828D" w16cex:dateUtc="2021-08-12T04:20:00Z"/>
  <w16cex:commentExtensible w16cex:durableId="24BF82A1" w16cex:dateUtc="2021-08-12T04:21:00Z"/>
  <w16cex:commentExtensible w16cex:durableId="24BF82AD" w16cex:dateUtc="2021-08-12T04:21:00Z"/>
  <w16cex:commentExtensible w16cex:durableId="24BF82B9" w16cex:dateUtc="2021-08-12T04:21:00Z"/>
  <w16cex:commentExtensible w16cex:durableId="24BF82C5" w16cex:dateUtc="2021-08-12T04:21:00Z"/>
  <w16cex:commentExtensible w16cex:durableId="24BF82D0" w16cex:dateUtc="2021-08-12T04:21:00Z"/>
  <w16cex:commentExtensible w16cex:durableId="24BF82DD" w16cex:dateUtc="2021-08-12T04:22:00Z"/>
  <w16cex:commentExtensible w16cex:durableId="24BF82E7" w16cex:dateUtc="2021-08-12T04:22:00Z"/>
  <w16cex:commentExtensible w16cex:durableId="24BF82F2" w16cex:dateUtc="2021-08-12T04:22:00Z"/>
  <w16cex:commentExtensible w16cex:durableId="24BF82FD" w16cex:dateUtc="2021-08-12T04:22:00Z"/>
  <w16cex:commentExtensible w16cex:durableId="24BF8308" w16cex:dateUtc="2021-08-12T04:22:00Z"/>
  <w16cex:commentExtensible w16cex:durableId="24BF8323" w16cex:dateUtc="2021-08-12T0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088421" w16cid:durableId="24BF833A"/>
  <w16cid:commentId w16cid:paraId="76CA85C6" w16cid:durableId="24BF8268"/>
  <w16cid:commentId w16cid:paraId="0443DCA6" w16cid:durableId="24BF827F"/>
  <w16cid:commentId w16cid:paraId="39E7D640" w16cid:durableId="24BF828D"/>
  <w16cid:commentId w16cid:paraId="66ED89B9" w16cid:durableId="24BF82A1"/>
  <w16cid:commentId w16cid:paraId="09DE96C7" w16cid:durableId="24BF82AD"/>
  <w16cid:commentId w16cid:paraId="4C502E55" w16cid:durableId="24BF82B9"/>
  <w16cid:commentId w16cid:paraId="7AB99B7E" w16cid:durableId="24BF82C5"/>
  <w16cid:commentId w16cid:paraId="51206B76" w16cid:durableId="24BF82D0"/>
  <w16cid:commentId w16cid:paraId="1FBB4DD9" w16cid:durableId="24BF82DD"/>
  <w16cid:commentId w16cid:paraId="56A6F5AB" w16cid:durableId="24BF82E7"/>
  <w16cid:commentId w16cid:paraId="752512E4" w16cid:durableId="24BF82F2"/>
  <w16cid:commentId w16cid:paraId="21CB5165" w16cid:durableId="24BF82FD"/>
  <w16cid:commentId w16cid:paraId="6BFD1FFA" w16cid:durableId="24BF8308"/>
  <w16cid:commentId w16cid:paraId="08B3768D" w16cid:durableId="24BF83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di cahyono">
    <w15:presenceInfo w15:providerId="Windows Live" w15:userId="31daa43ebd50ea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E6095"/>
    <w:rsid w:val="0012251A"/>
    <w:rsid w:val="0042167F"/>
    <w:rsid w:val="00924DF5"/>
    <w:rsid w:val="00AF115F"/>
    <w:rsid w:val="00B62AB6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203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basedOn w:val="FontParagrafDefault"/>
    <w:uiPriority w:val="99"/>
    <w:semiHidden/>
    <w:unhideWhenUsed/>
    <w:rsid w:val="00B62AB6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B62AB6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B62AB6"/>
    <w:rPr>
      <w:rFonts w:ascii="Arial" w:hAnsi="Arial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62AB6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62AB6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cahyono</cp:lastModifiedBy>
  <cp:revision>2</cp:revision>
  <dcterms:created xsi:type="dcterms:W3CDTF">2021-08-12T04:26:00Z</dcterms:created>
  <dcterms:modified xsi:type="dcterms:W3CDTF">2021-08-12T04:26:00Z</dcterms:modified>
</cp:coreProperties>
</file>