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w:t>
      </w:r>
      <w:r>
        <w:rPr>
          <w:rFonts w:hint="default" w:ascii="Times New Roman" w:hAnsi="Times New Roman" w:eastAsia="Times New Roman" w:cs="Times New Roman"/>
          <w:i/>
          <w:iCs/>
          <w:sz w:val="24"/>
          <w:szCs w:val="24"/>
          <w:lang w:val="en-US"/>
        </w:rPr>
        <w:t>tap hanya  sekedar per</w:t>
      </w:r>
      <w:r>
        <w:rPr>
          <w:rFonts w:ascii="Times New Roman" w:hAnsi="Times New Roman" w:eastAsia="Times New Roman" w:cs="Times New Roman"/>
          <w:i/>
          <w:iCs/>
          <w:sz w:val="24"/>
          <w:szCs w:val="24"/>
        </w:rPr>
        <w:t>temenan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Apa yang lebih romantis dari sepiring mie instan kemasan putih yang aromanya aduhai menggoda indra penciuman itu atau bakwan yang baru diangkat dari penggorengan di kala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Hujan yang sering disalahkan karena mengundang kenangan ternyata tak hanya pandai membuat perasaan hatimu yang </w:t>
      </w:r>
      <w:r>
        <w:rPr>
          <w:rFonts w:hint="default" w:ascii="Times New Roman" w:hAnsi="Times New Roman" w:eastAsia="Times New Roman" w:cs="Times New Roman"/>
          <w:sz w:val="24"/>
          <w:szCs w:val="24"/>
          <w:lang w:val="en-US"/>
        </w:rPr>
        <w:t>ambyar,</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begitu </w:t>
      </w:r>
      <w:r>
        <w:rPr>
          <w:rFonts w:ascii="Times New Roman" w:hAnsi="Times New Roman" w:eastAsia="Times New Roman" w:cs="Times New Roman"/>
          <w:sz w:val="24"/>
          <w:szCs w:val="24"/>
        </w:rPr>
        <w:t>pun perilaku kita yang lain.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 napsu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Terutama makanan yang seperti tahu bulat digoreng dadakan alias yang masih hangat. 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 lho. Dingin yang kita kira ternyata tidak sedingin kenyataannya, kok~</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Semua harus ada di almari penyimpanan. Sebagai bahan persediaan karena mau keluar di waktu hujan itu membuat kita berpikir berkali-kali. Akan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Pr>
          <w:rFonts w:ascii="Times New Roman" w:hAnsi="Times New Roman" w:eastAsia="Times New Roman" w:cs="Times New Roman"/>
          <w:i/>
          <w:iCs/>
          <w:sz w:val="24"/>
          <w:szCs w:val="24"/>
        </w:rPr>
        <w:t xml:space="preserve">gitu </w:t>
      </w:r>
      <w:r>
        <w:rPr>
          <w:rFonts w:hint="default" w:ascii="Times New Roman" w:hAnsi="Times New Roman" w:eastAsia="Times New Roman" w:cs="Times New Roman"/>
          <w:i/>
          <w:iCs/>
          <w:sz w:val="24"/>
          <w:szCs w:val="24"/>
          <w:lang w:val="en-US"/>
        </w:rPr>
        <w:t>kan</w:t>
      </w:r>
      <w:bookmarkStart w:id="0" w:name="_GoBack"/>
      <w:bookmarkEnd w:id="0"/>
      <w:r>
        <w:rPr>
          <w:rFonts w:ascii="Times New Roman" w:hAnsi="Times New Roman" w:eastAsia="Times New Roman" w:cs="Times New Roman"/>
          <w:i/>
          <w:iCs/>
          <w:sz w:val="24"/>
          <w:szCs w:val="24"/>
        </w:rPr>
        <w: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seperti inilah yang membuat lemak-lemak yang seharusnya dibakar jadi memilih ikutan mager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Mie rebus kuah susu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688C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11</TotalTime>
  <ScaleCrop>false</ScaleCrop>
  <LinksUpToDate>false</LinksUpToDate>
  <CharactersWithSpaces>3893</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Hans Yosef</cp:lastModifiedBy>
  <dcterms:modified xsi:type="dcterms:W3CDTF">2021-08-12T05:01:47Z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