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92500" w:rsidRDefault="00792500"/>
    <w:p w:rsidR="00792500" w:rsidRDefault="00792500">
      <w:r>
        <w:t>DAFTAR PUSTAKA</w:t>
      </w:r>
    </w:p>
    <w:p w:rsidR="00792500" w:rsidRDefault="00792500">
      <w:bookmarkStart w:id="0" w:name="_GoBack"/>
      <w:bookmarkEnd w:id="0"/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Aceh: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 2014. 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0241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, Trim,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02416"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41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002416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002416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02416">
        <w:rPr>
          <w:rFonts w:ascii="Times New Roman" w:hAnsi="Times New Roman" w:cs="Times New Roman"/>
          <w:iCs/>
          <w:sz w:val="24"/>
          <w:szCs w:val="24"/>
        </w:rPr>
        <w:t xml:space="preserve">Osborne, John W. (1993).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02416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02416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>. (2011)</w:t>
      </w:r>
      <w:r w:rsidRPr="00002416">
        <w:rPr>
          <w:rFonts w:ascii="Times New Roman" w:hAnsi="Times New Roman" w:cs="Times New Roman"/>
          <w:sz w:val="24"/>
          <w:szCs w:val="24"/>
        </w:rPr>
        <w:t xml:space="preserve">. 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>The Art of Stimulating Idea: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gar Kaya di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02416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02416"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. (2011). </w:t>
      </w:r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241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0024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02416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00241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002416"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792500" w:rsidRPr="00002416" w:rsidRDefault="00792500" w:rsidP="0079250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02416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002416">
        <w:rPr>
          <w:rFonts w:ascii="Times New Roman" w:hAnsi="Times New Roman" w:cs="Times New Roman"/>
          <w:i/>
          <w:sz w:val="24"/>
          <w:szCs w:val="24"/>
        </w:rPr>
        <w:t xml:space="preserve">Internet Marketing for Beginners. </w:t>
      </w:r>
      <w:r w:rsidRPr="00002416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024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2416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sectPr w:rsidR="00792500" w:rsidRPr="0000241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27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28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E086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635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02416"/>
    <w:rsid w:val="0012251A"/>
    <w:rsid w:val="003A47DF"/>
    <w:rsid w:val="0042167F"/>
    <w:rsid w:val="0079250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C1E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Diyan NR</cp:lastModifiedBy>
  <cp:revision>2</cp:revision>
  <dcterms:created xsi:type="dcterms:W3CDTF">2021-08-13T08:10:00Z</dcterms:created>
  <dcterms:modified xsi:type="dcterms:W3CDTF">2021-08-13T08:10:00Z</dcterms:modified>
</cp:coreProperties>
</file>