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Default="003C286A">
      <w:pPr>
        <w:rPr>
          <w:rFonts w:ascii="Minion Pro" w:hAnsi="Minion Pro" w:cs="Arial"/>
          <w:lang w:val="id-ID"/>
        </w:rPr>
      </w:pP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3C286A" w:rsidRDefault="003C286A">
      <w:pPr>
        <w:rPr>
          <w:rFonts w:ascii="Minion Pro" w:hAnsi="Minion Pro" w:cs="Arial"/>
          <w:lang w:val="id-ID"/>
        </w:rPr>
      </w:pPr>
    </w:p>
    <w:p w:rsidR="003C286A" w:rsidRDefault="003C286A" w:rsidP="000D4BA6">
      <w:pPr>
        <w:jc w:val="both"/>
        <w:rPr>
          <w:rFonts w:ascii="Minion Pro" w:hAnsi="Minion Pro" w:cs="Arial"/>
          <w:lang w:val="id-ID"/>
        </w:rPr>
      </w:pPr>
      <w:r>
        <w:rPr>
          <w:rFonts w:ascii="Minion Pro" w:hAnsi="Minion Pro" w:cs="Arial"/>
          <w:lang w:val="id-ID"/>
        </w:rPr>
        <w:t xml:space="preserve">Pada saat ini bangsa Indonesia bahkan seluruh dunia sedang menghadapi pandemi covid 19. Pandemi tersebut banyak merubah tatanan kehidupan dalam berbagai bidang, salah satu yang dituntut berubah adalah pada bidang pendidikan.  Pendidikan mesti dapat menyesuaikan Kegiatan Belajar Mengajar (KBM) dengan melakukan kegiatan yang sebelumnya luring, pada saat pandemi mesti dilakukan dengan cara daring. </w:t>
      </w:r>
    </w:p>
    <w:p w:rsidR="003C286A" w:rsidRPr="003C286A" w:rsidRDefault="003C286A" w:rsidP="000D4BA6">
      <w:pPr>
        <w:jc w:val="both"/>
        <w:rPr>
          <w:lang w:val="id-ID"/>
        </w:rPr>
      </w:pPr>
      <w:r>
        <w:rPr>
          <w:rFonts w:ascii="Minion Pro" w:hAnsi="Minion Pro" w:cs="Arial"/>
          <w:lang w:val="id-ID"/>
        </w:rPr>
        <w:t xml:space="preserve">Mensikapi kondisi pandemi maka dosen mesti memiliki strategi dalam mengajar baik secara daring maupun luring, beberapa stategi yang perlu dilakukan untuk </w:t>
      </w:r>
      <w:r w:rsidR="000D4BA6">
        <w:rPr>
          <w:rFonts w:ascii="Minion Pro" w:hAnsi="Minion Pro" w:cs="Arial"/>
          <w:lang w:val="id-ID"/>
        </w:rPr>
        <w:t>mengajar secara daring antara lain yaitu; mempersiapkan perangkat baik soft ware/hard ware, menyiapkan materi digital dan perangkat pendukung lainnya. Kemudian untuk strategi mengajar luring pada saat pandemi maka perlu srtategi yang menerapkan protokol kesehatan, seperti tersedianya alat-alat kesehatan dan kapasitas ruangan.</w:t>
      </w:r>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0D4BA6"/>
    <w:rsid w:val="0012251A"/>
    <w:rsid w:val="00177F4D"/>
    <w:rsid w:val="00201E3D"/>
    <w:rsid w:val="003C286A"/>
    <w:rsid w:val="0042167F"/>
    <w:rsid w:val="00924DF5"/>
    <w:rsid w:val="00CA6E3C"/>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Sultono</cp:lastModifiedBy>
  <cp:revision>2</cp:revision>
  <dcterms:created xsi:type="dcterms:W3CDTF">2021-08-16T03:43:00Z</dcterms:created>
  <dcterms:modified xsi:type="dcterms:W3CDTF">2021-08-16T03:43:00Z</dcterms:modified>
</cp:coreProperties>
</file>