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89C5" w14:textId="77777777" w:rsidR="00A668F2" w:rsidRPr="00A668F2" w:rsidRDefault="00A668F2" w:rsidP="00A668F2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Buatlah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matriks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kerangka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naskah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buku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nonfiksi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berdasarkan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pilihan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judul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berikut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ini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.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Judul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buku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dikembangkan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menjadi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bab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dan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subbab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. Bab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buku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dideskripsikan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isi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ringkasnya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dan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diestimasi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berapa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ketebalan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halamannya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>.</w:t>
      </w:r>
    </w:p>
    <w:p w14:paraId="57804DB1" w14:textId="77777777" w:rsidR="00A668F2" w:rsidRPr="00A668F2" w:rsidRDefault="00A668F2" w:rsidP="00A668F2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br/>
      </w:r>
    </w:p>
    <w:p w14:paraId="70315457" w14:textId="77777777" w:rsidR="00A668F2" w:rsidRPr="00A668F2" w:rsidRDefault="00A668F2" w:rsidP="00A668F2">
      <w:pPr>
        <w:spacing w:before="300" w:after="30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 </w:t>
      </w:r>
      <w:proofErr w:type="spellStart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Judul</w:t>
      </w:r>
      <w:proofErr w:type="spellEnd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Buku</w:t>
      </w:r>
      <w:proofErr w:type="spellEnd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(</w:t>
      </w:r>
      <w:proofErr w:type="spellStart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pilih</w:t>
      </w:r>
      <w:proofErr w:type="spellEnd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 xml:space="preserve"> salah </w:t>
      </w:r>
      <w:proofErr w:type="spellStart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satu</w:t>
      </w:r>
      <w:proofErr w:type="spellEnd"/>
      <w:r w:rsidRPr="00A668F2">
        <w:rPr>
          <w:rFonts w:ascii="Arial" w:eastAsia="Times New Roman" w:hAnsi="Arial" w:cs="Arial"/>
          <w:color w:val="333333"/>
          <w:sz w:val="21"/>
          <w:szCs w:val="21"/>
          <w:lang w:val="en"/>
        </w:rPr>
        <w:t>):</w:t>
      </w:r>
    </w:p>
    <w:p w14:paraId="2F7D9407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1.     Tip Jitu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Menulis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Buku</w:t>
      </w:r>
      <w:proofErr w:type="spellEnd"/>
    </w:p>
    <w:p w14:paraId="7FA4A549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2.    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Taktis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Belajar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di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Perguruan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Tinggi</w:t>
      </w:r>
    </w:p>
    <w:p w14:paraId="6A65CC11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3.    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Menjadi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Remaja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Paling Bahagia</w:t>
      </w:r>
    </w:p>
    <w:p w14:paraId="5E528D67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4.    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Teknologi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yang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Mengubah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Dunia</w:t>
      </w:r>
    </w:p>
    <w:p w14:paraId="20079178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5.    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Ungkapan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Cinta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untuk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Ibunda</w:t>
      </w:r>
      <w:proofErr w:type="spellEnd"/>
    </w:p>
    <w:p w14:paraId="5D647565" w14:textId="77777777" w:rsidR="00A668F2" w:rsidRPr="00A668F2" w:rsidRDefault="00A668F2" w:rsidP="00A668F2">
      <w:pPr>
        <w:spacing w:before="300" w:after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6.    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Ungkapan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Cinta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untuk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Ayahanda</w:t>
      </w:r>
      <w:proofErr w:type="spellEnd"/>
    </w:p>
    <w:p w14:paraId="71F8847F" w14:textId="77777777" w:rsidR="00A668F2" w:rsidRPr="00A668F2" w:rsidRDefault="00A668F2" w:rsidP="00A668F2">
      <w:pPr>
        <w:spacing w:before="300" w:line="240" w:lineRule="auto"/>
        <w:ind w:left="-90" w:hanging="360"/>
        <w:contextualSpacing/>
        <w:jc w:val="both"/>
        <w:rPr>
          <w:rFonts w:ascii="Open Sans" w:eastAsia="Times New Roman" w:hAnsi="Open Sans" w:cs="Open Sans"/>
          <w:color w:val="333333"/>
          <w:sz w:val="21"/>
          <w:szCs w:val="21"/>
          <w:lang w:val="en"/>
        </w:rPr>
      </w:pPr>
      <w:r w:rsidRPr="00A668F2">
        <w:rPr>
          <w:rFonts w:ascii="Arial" w:eastAsia="Times New Roman" w:hAnsi="Arial" w:cs="Arial"/>
          <w:color w:val="333333"/>
          <w:lang w:val="en"/>
        </w:rPr>
        <w:t xml:space="preserve">7.     Masa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Depan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Penulis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,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Penulis</w:t>
      </w:r>
      <w:proofErr w:type="spellEnd"/>
      <w:r w:rsidRPr="00A668F2">
        <w:rPr>
          <w:rFonts w:ascii="Arial" w:eastAsia="Times New Roman" w:hAnsi="Arial" w:cs="Arial"/>
          <w:color w:val="333333"/>
          <w:lang w:val="en"/>
        </w:rPr>
        <w:t xml:space="preserve"> Masa </w:t>
      </w:r>
      <w:proofErr w:type="spellStart"/>
      <w:r w:rsidRPr="00A668F2">
        <w:rPr>
          <w:rFonts w:ascii="Arial" w:eastAsia="Times New Roman" w:hAnsi="Arial" w:cs="Arial"/>
          <w:color w:val="333333"/>
          <w:lang w:val="en"/>
        </w:rPr>
        <w:t>Depan</w:t>
      </w:r>
      <w:proofErr w:type="spellEnd"/>
    </w:p>
    <w:p w14:paraId="1CC5AA16" w14:textId="077AAA6B" w:rsidR="0044542D" w:rsidRDefault="0044542D"/>
    <w:p w14:paraId="07E87044" w14:textId="509E07FD" w:rsidR="00ED3268" w:rsidRDefault="00ED3268">
      <w:proofErr w:type="spellStart"/>
      <w:r>
        <w:t>Buku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: </w:t>
      </w:r>
    </w:p>
    <w:p w14:paraId="59A56407" w14:textId="58D0DE06" w:rsidR="00ED3268" w:rsidRDefault="00ED3268">
      <w:r>
        <w:t>TAKTIS BELAJAR DI PERGURUAN TINGGI</w:t>
      </w:r>
    </w:p>
    <w:p w14:paraId="5FE2608C" w14:textId="241DE6E6" w:rsidR="00ED3268" w:rsidRDefault="00ED3268">
      <w:r>
        <w:t>BAB I MEMASUKI DUNIA BARU</w:t>
      </w:r>
    </w:p>
    <w:p w14:paraId="42C87D27" w14:textId="64E99CAE" w:rsidR="00ED3268" w:rsidRDefault="00ED3268" w:rsidP="00ED3268">
      <w:pPr>
        <w:pStyle w:val="ListParagraph"/>
        <w:numPr>
          <w:ilvl w:val="0"/>
          <w:numId w:val="1"/>
        </w:num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09BB5536" w14:textId="722AD0EC" w:rsidR="00ED3268" w:rsidRDefault="00ED3268" w:rsidP="00ED3268">
      <w:pPr>
        <w:pStyle w:val="ListParagraph"/>
        <w:numPr>
          <w:ilvl w:val="0"/>
          <w:numId w:val="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Kemahsiswaan</w:t>
      </w:r>
      <w:proofErr w:type="spellEnd"/>
    </w:p>
    <w:p w14:paraId="6F9DD7E8" w14:textId="2A2FC180" w:rsidR="00ED3268" w:rsidRDefault="00ED3268" w:rsidP="00ED3268">
      <w:pPr>
        <w:pStyle w:val="ListParagraph"/>
        <w:numPr>
          <w:ilvl w:val="0"/>
          <w:numId w:val="1"/>
        </w:numPr>
      </w:pPr>
      <w:r>
        <w:t xml:space="preserve">Masyarakat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051F0AF8" w14:textId="11912E25" w:rsidR="00ED3268" w:rsidRDefault="00ED3268" w:rsidP="00ED3268">
      <w:r>
        <w:t>BAB II. PRIORITAS KEGIATAN</w:t>
      </w:r>
    </w:p>
    <w:p w14:paraId="09A3F033" w14:textId="1BA77683" w:rsidR="00ED3268" w:rsidRDefault="00ED3268" w:rsidP="00ED3268">
      <w:pPr>
        <w:pStyle w:val="ListParagraph"/>
        <w:numPr>
          <w:ilvl w:val="0"/>
          <w:numId w:val="2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Akademis</w:t>
      </w:r>
      <w:proofErr w:type="spellEnd"/>
    </w:p>
    <w:p w14:paraId="027A3804" w14:textId="379E34AE" w:rsidR="00ED3268" w:rsidRDefault="00ED3268" w:rsidP="00ED3268">
      <w:pPr>
        <w:pStyle w:val="ListParagraph"/>
        <w:numPr>
          <w:ilvl w:val="0"/>
          <w:numId w:val="2"/>
        </w:numPr>
      </w:pPr>
      <w:proofErr w:type="spellStart"/>
      <w:r>
        <w:t>Kegiatan</w:t>
      </w:r>
      <w:proofErr w:type="spellEnd"/>
      <w:r>
        <w:t xml:space="preserve"> Non </w:t>
      </w:r>
      <w:proofErr w:type="spellStart"/>
      <w:r>
        <w:t>Akademis</w:t>
      </w:r>
      <w:proofErr w:type="spellEnd"/>
    </w:p>
    <w:p w14:paraId="4B57D89E" w14:textId="0073351C" w:rsidR="00ED3268" w:rsidRDefault="00ED3268" w:rsidP="00ED3268">
      <w:pPr>
        <w:pStyle w:val="ListParagraph"/>
        <w:numPr>
          <w:ilvl w:val="0"/>
          <w:numId w:val="2"/>
        </w:numPr>
      </w:pPr>
      <w:r>
        <w:t xml:space="preserve">Kapan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?</w:t>
      </w:r>
    </w:p>
    <w:p w14:paraId="5EC91257" w14:textId="4CE8361A" w:rsidR="00ED3268" w:rsidRDefault="00ED3268" w:rsidP="00ED3268">
      <w:pPr>
        <w:pStyle w:val="ListParagraph"/>
        <w:numPr>
          <w:ilvl w:val="0"/>
          <w:numId w:val="2"/>
        </w:numPr>
      </w:pPr>
      <w:proofErr w:type="spellStart"/>
      <w:r>
        <w:t>Mengisi</w:t>
      </w:r>
      <w:proofErr w:type="spellEnd"/>
      <w:r>
        <w:t xml:space="preserve"> Waktu </w:t>
      </w:r>
      <w:proofErr w:type="spellStart"/>
      <w:r>
        <w:t>Luang</w:t>
      </w:r>
      <w:proofErr w:type="spellEnd"/>
    </w:p>
    <w:p w14:paraId="037067DA" w14:textId="6B2FFBD3" w:rsidR="00ED3268" w:rsidRDefault="00ED3268" w:rsidP="00ED3268">
      <w:r>
        <w:t>BAB III. STRATEGI BELAJAR</w:t>
      </w:r>
    </w:p>
    <w:p w14:paraId="2ADCB415" w14:textId="058CECCC" w:rsidR="00ED3268" w:rsidRDefault="00ED3268" w:rsidP="00ED3268">
      <w:pPr>
        <w:pStyle w:val="ListParagraph"/>
        <w:numPr>
          <w:ilvl w:val="0"/>
          <w:numId w:val="3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</w:p>
    <w:p w14:paraId="0A651333" w14:textId="44D5EFD0" w:rsidR="00ED3268" w:rsidRDefault="00ED3268" w:rsidP="00ED3268">
      <w:pPr>
        <w:pStyle w:val="ListParagraph"/>
        <w:numPr>
          <w:ilvl w:val="0"/>
          <w:numId w:val="3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5E5DE6F0" w14:textId="6C9BC64A" w:rsidR="00ED3268" w:rsidRDefault="00ED3268" w:rsidP="00ED3268">
      <w:pPr>
        <w:pStyle w:val="ListParagraph"/>
        <w:numPr>
          <w:ilvl w:val="0"/>
          <w:numId w:val="3"/>
        </w:numPr>
      </w:pPr>
      <w:r>
        <w:t xml:space="preserve">Tip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14:paraId="2F12E9AA" w14:textId="4F0CD6A7" w:rsidR="00ED3268" w:rsidRDefault="00ED3268" w:rsidP="00ED3268">
      <w:pPr>
        <w:pStyle w:val="ListParagraph"/>
        <w:numPr>
          <w:ilvl w:val="0"/>
          <w:numId w:val="3"/>
        </w:numPr>
      </w:pPr>
      <w:r>
        <w:t xml:space="preserve">Tip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CE092F5" w14:textId="439F742E" w:rsidR="00ED3268" w:rsidRDefault="005357B7" w:rsidP="005357B7">
      <w:proofErr w:type="spellStart"/>
      <w:r>
        <w:t>Deskripsi</w:t>
      </w:r>
      <w:proofErr w:type="spellEnd"/>
      <w:r>
        <w:t xml:space="preserve"> Isi</w:t>
      </w:r>
    </w:p>
    <w:p w14:paraId="5738E6AC" w14:textId="63650460" w:rsidR="005357B7" w:rsidRDefault="005357B7" w:rsidP="005357B7">
      <w:r>
        <w:t>Bab I</w:t>
      </w:r>
    </w:p>
    <w:p w14:paraId="3565B416" w14:textId="07271E48" w:rsidR="005357B7" w:rsidRDefault="005357B7" w:rsidP="005357B7">
      <w:r>
        <w:t xml:space="preserve">Pada </w:t>
      </w:r>
      <w:proofErr w:type="spellStart"/>
      <w:r>
        <w:t>bab</w:t>
      </w:r>
      <w:proofErr w:type="spellEnd"/>
      <w:r>
        <w:t xml:space="preserve"> 1,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dunia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duduk di </w:t>
      </w:r>
      <w:proofErr w:type="spellStart"/>
      <w:r>
        <w:t>bangku</w:t>
      </w:r>
      <w:proofErr w:type="spellEnd"/>
      <w:r>
        <w:t xml:space="preserve"> SMA. </w:t>
      </w:r>
      <w:proofErr w:type="spellStart"/>
      <w:proofErr w:type="gramStart"/>
      <w:r>
        <w:t>Semangat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factor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meriah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faaktor</w:t>
      </w:r>
      <w:proofErr w:type="spellEnd"/>
      <w:r>
        <w:t xml:space="preserve"> intern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dan factor </w:t>
      </w:r>
      <w:proofErr w:type="spellStart"/>
      <w:r>
        <w:t>ekstern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 w:rsidR="002C5D37">
        <w:t xml:space="preserve"> </w:t>
      </w:r>
      <w:proofErr w:type="spellStart"/>
      <w:r w:rsidR="002C5D37">
        <w:t>ataupun</w:t>
      </w:r>
      <w:proofErr w:type="spellEnd"/>
      <w:r w:rsidR="002C5D37">
        <w:t xml:space="preserve"> factor </w:t>
      </w:r>
      <w:proofErr w:type="spellStart"/>
      <w:r w:rsidR="002C5D37">
        <w:t>akademis</w:t>
      </w:r>
      <w:proofErr w:type="spellEnd"/>
      <w:r w:rsidR="002C5D37">
        <w:t xml:space="preserve"> dan non </w:t>
      </w:r>
      <w:proofErr w:type="spellStart"/>
      <w:r w:rsidR="002C5D37">
        <w:t>akademis</w:t>
      </w:r>
      <w:proofErr w:type="spellEnd"/>
      <w:r w:rsidR="002C5D37">
        <w:t xml:space="preserve">. </w:t>
      </w:r>
      <w:proofErr w:type="spellStart"/>
      <w:r w:rsidR="002C5D37">
        <w:t>Untuk</w:t>
      </w:r>
      <w:proofErr w:type="spellEnd"/>
      <w:r w:rsidR="002C5D37">
        <w:t xml:space="preserve"> </w:t>
      </w:r>
      <w:proofErr w:type="spellStart"/>
      <w:r w:rsidR="002C5D37">
        <w:t>mengurangi</w:t>
      </w:r>
      <w:proofErr w:type="spellEnd"/>
      <w:r w:rsidR="002C5D37">
        <w:t xml:space="preserve"> </w:t>
      </w:r>
      <w:proofErr w:type="spellStart"/>
      <w:r w:rsidR="002C5D37">
        <w:t>kejenuhan</w:t>
      </w:r>
      <w:proofErr w:type="spellEnd"/>
      <w:r w:rsidR="002C5D37">
        <w:t xml:space="preserve"> </w:t>
      </w:r>
      <w:proofErr w:type="spellStart"/>
      <w:r w:rsidR="002C5D37">
        <w:t>dalam</w:t>
      </w:r>
      <w:proofErr w:type="spellEnd"/>
      <w:r w:rsidR="002C5D37">
        <w:t xml:space="preserve"> </w:t>
      </w:r>
      <w:proofErr w:type="spellStart"/>
      <w:r w:rsidR="002C5D37">
        <w:t>melakukan</w:t>
      </w:r>
      <w:proofErr w:type="spellEnd"/>
      <w:r w:rsidR="002C5D37">
        <w:t xml:space="preserve"> </w:t>
      </w:r>
      <w:proofErr w:type="spellStart"/>
      <w:r w:rsidR="002C5D37">
        <w:t>kegiatan</w:t>
      </w:r>
      <w:proofErr w:type="spellEnd"/>
      <w:r w:rsidR="002C5D37">
        <w:t xml:space="preserve"> dan </w:t>
      </w:r>
      <w:proofErr w:type="spellStart"/>
      <w:r w:rsidR="002C5D37">
        <w:t>tugas</w:t>
      </w:r>
      <w:proofErr w:type="spellEnd"/>
      <w:r w:rsidR="002C5D37">
        <w:t xml:space="preserve"> </w:t>
      </w:r>
      <w:proofErr w:type="spellStart"/>
      <w:r w:rsidR="002C5D37">
        <w:t>akademis</w:t>
      </w:r>
      <w:proofErr w:type="spellEnd"/>
      <w:r w:rsidR="002C5D37">
        <w:t xml:space="preserve"> </w:t>
      </w:r>
      <w:proofErr w:type="spellStart"/>
      <w:r w:rsidR="002C5D37">
        <w:t>demis</w:t>
      </w:r>
      <w:proofErr w:type="spellEnd"/>
    </w:p>
    <w:p w14:paraId="44CCC43F" w14:textId="189EBA37" w:rsidR="002C5D37" w:rsidRDefault="002C5D37" w:rsidP="005357B7">
      <w:r>
        <w:lastRenderedPageBreak/>
        <w:t>Bab II</w:t>
      </w:r>
    </w:p>
    <w:p w14:paraId="4EED1CF9" w14:textId="77777777" w:rsidR="002C5D37" w:rsidRDefault="002C5D37" w:rsidP="002C5D37">
      <w:r>
        <w:t xml:space="preserve">Pada </w:t>
      </w:r>
      <w:proofErr w:type="spellStart"/>
      <w:r>
        <w:t>bab</w:t>
      </w:r>
      <w:proofErr w:type="spellEnd"/>
      <w:r>
        <w:t xml:space="preserve"> II,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non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.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penegorganisasian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factor </w:t>
      </w:r>
      <w:proofErr w:type="spellStart"/>
      <w:r>
        <w:t>penting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non </w:t>
      </w:r>
      <w:proofErr w:type="spellStart"/>
      <w:r>
        <w:t>akademis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kejenuhan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demis</w:t>
      </w:r>
      <w:proofErr w:type="spellEnd"/>
    </w:p>
    <w:p w14:paraId="1C5A8003" w14:textId="797D5C70" w:rsidR="002C5D37" w:rsidRDefault="002C5D37" w:rsidP="005357B7"/>
    <w:sectPr w:rsidR="002C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2D3D"/>
    <w:multiLevelType w:val="hybridMultilevel"/>
    <w:tmpl w:val="88906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2488"/>
    <w:multiLevelType w:val="hybridMultilevel"/>
    <w:tmpl w:val="29FAB9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D1269"/>
    <w:multiLevelType w:val="hybridMultilevel"/>
    <w:tmpl w:val="D89EA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91AEE"/>
    <w:multiLevelType w:val="hybridMultilevel"/>
    <w:tmpl w:val="FFC23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F2"/>
    <w:rsid w:val="002C5D37"/>
    <w:rsid w:val="0044542D"/>
    <w:rsid w:val="005357B7"/>
    <w:rsid w:val="00A668F2"/>
    <w:rsid w:val="00E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3D43"/>
  <w15:chartTrackingRefBased/>
  <w15:docId w15:val="{CE54FA63-FB1E-42F9-9F5E-6A9C1CAD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66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4016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235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4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1412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9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04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8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Yuliarto</dc:creator>
  <cp:keywords/>
  <dc:description/>
  <cp:lastModifiedBy>Hari Yuliarto</cp:lastModifiedBy>
  <cp:revision>2</cp:revision>
  <dcterms:created xsi:type="dcterms:W3CDTF">2021-08-18T07:19:00Z</dcterms:created>
  <dcterms:modified xsi:type="dcterms:W3CDTF">2021-08-18T07:47:00Z</dcterms:modified>
</cp:coreProperties>
</file>