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A97B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FBA43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AD7D68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DDF3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D2F5CA6" w14:textId="77777777" w:rsidTr="00821BA2">
        <w:tc>
          <w:tcPr>
            <w:tcW w:w="9350" w:type="dxa"/>
          </w:tcPr>
          <w:p w14:paraId="577A446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03A4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E89B7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137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ECB47C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78E19C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180AC4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05D313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547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3103AD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5259D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12D9E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3DE94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F2A2B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FE2BC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623E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5CD0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FC868D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66B5A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F6B4D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86A6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BE48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8DF34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5E45C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4AC790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AACEC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1ECAFF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C844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A03ED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3BED5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21F30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507494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38421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EFF33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F5C721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19D2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7590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236DB" w14:textId="77777777" w:rsidR="00924DF5" w:rsidRDefault="00924DF5"/>
    <w:p w14:paraId="78FF2E6C" w14:textId="77777777" w:rsid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0A4CE48" w14:textId="77777777" w:rsid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D8A9378" w14:textId="77777777" w:rsidR="00894F77" w:rsidRP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4F77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(2010).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894F77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48516A" w14:textId="77777777" w:rsidR="00894F77" w:rsidRP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</w:t>
      </w:r>
      <w:r w:rsidRPr="00894F77">
        <w:rPr>
          <w:rFonts w:ascii="Times New Roman" w:hAnsi="Times New Roman" w:cs="Times New Roman"/>
          <w:sz w:val="24"/>
          <w:szCs w:val="24"/>
        </w:rPr>
        <w:t>(201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Pr="00894F77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681BDD" w14:textId="77777777" w:rsid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F77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894F77">
        <w:rPr>
          <w:rFonts w:ascii="Times New Roman" w:hAnsi="Times New Roman" w:cs="Times New Roman"/>
          <w:sz w:val="24"/>
          <w:szCs w:val="24"/>
        </w:rPr>
        <w:t xml:space="preserve">, T. N. &amp; Trim, B. (2005).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L</w:t>
      </w:r>
      <w:r w:rsidRPr="00894F77">
        <w:rPr>
          <w:rFonts w:ascii="Times New Roman" w:hAnsi="Times New Roman" w:cs="Times New Roman"/>
          <w:iCs/>
          <w:sz w:val="24"/>
          <w:szCs w:val="24"/>
        </w:rPr>
        <w:t>agi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894F77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894F77">
        <w:rPr>
          <w:rFonts w:ascii="Times New Roman" w:hAnsi="Times New Roman" w:cs="Times New Roman"/>
          <w:sz w:val="24"/>
          <w:szCs w:val="24"/>
        </w:rPr>
        <w:t>MQ Publishing</w:t>
      </w:r>
      <w:r w:rsidRPr="00894F77">
        <w:rPr>
          <w:rFonts w:ascii="Times New Roman" w:hAnsi="Times New Roman" w:cs="Times New Roman"/>
          <w:sz w:val="24"/>
          <w:szCs w:val="24"/>
        </w:rPr>
        <w:t>.</w:t>
      </w:r>
    </w:p>
    <w:p w14:paraId="4A01A448" w14:textId="77777777" w:rsidR="00894F77" w:rsidRP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O. (1993).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8446F" w14:textId="77777777" w:rsid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362DD8" w14:textId="77777777" w:rsid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D8970F0" w14:textId="77777777" w:rsidR="00894F77" w:rsidRPr="00894F77" w:rsidRDefault="00894F77" w:rsidP="00894F77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B.</w:t>
      </w:r>
      <w:r>
        <w:rPr>
          <w:rFonts w:ascii="Times New Roman" w:hAnsi="Times New Roman" w:cs="Times New Roman"/>
          <w:sz w:val="24"/>
          <w:szCs w:val="24"/>
        </w:rPr>
        <w:t xml:space="preserve"> (2011). </w:t>
      </w:r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894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4F77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2CBE8D3E" w14:textId="77777777" w:rsidR="00894F77" w:rsidRPr="00894F77" w:rsidRDefault="00894F77" w:rsidP="00894F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4F77" w:rsidRPr="00894F7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86A4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F647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1095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4581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C136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A748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894F7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A47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2020-08-26T21:21:00Z</dcterms:created>
  <dcterms:modified xsi:type="dcterms:W3CDTF">2021-08-20T08:34:00Z</dcterms:modified>
</cp:coreProperties>
</file>