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57" w:rsidRDefault="00FD4C05" w:rsidP="00283C21">
      <w:pPr>
        <w:jc w:val="center"/>
        <w:rPr>
          <w:rFonts w:eastAsia="DengXian"/>
          <w:lang w:val="id-ID" w:eastAsia="zh-CN"/>
        </w:rPr>
      </w:pPr>
      <w:r>
        <w:rPr>
          <w:rFonts w:eastAsia="DengXian"/>
          <w:lang w:val="id-ID" w:eastAsia="zh-CN"/>
        </w:rPr>
        <w:t>Daftar Pustaka</w:t>
      </w:r>
      <w:bookmarkStart w:id="0" w:name="_GoBack"/>
      <w:bookmarkEnd w:id="0"/>
    </w:p>
    <w:p w:rsidR="00283C21" w:rsidRDefault="00283C21">
      <w:pPr>
        <w:rPr>
          <w:rFonts w:eastAsia="DengXian"/>
          <w:lang w:val="id-ID" w:eastAsia="zh-CN"/>
        </w:rPr>
      </w:pPr>
    </w:p>
    <w:p w:rsidR="00283C21" w:rsidRDefault="00283C21" w:rsidP="00283C21">
      <w:pPr>
        <w:pStyle w:val="Bibliography"/>
        <w:ind w:left="720" w:hanging="720"/>
        <w:rPr>
          <w:noProof/>
          <w:sz w:val="24"/>
          <w:szCs w:val="24"/>
          <w:lang w:val="id-ID"/>
        </w:rPr>
      </w:pPr>
      <w:r>
        <w:rPr>
          <w:rFonts w:eastAsia="DengXian"/>
          <w:lang w:val="id-ID" w:eastAsia="zh-CN"/>
        </w:rPr>
        <w:fldChar w:fldCharType="begin"/>
      </w:r>
      <w:r>
        <w:rPr>
          <w:rFonts w:eastAsia="DengXian"/>
          <w:lang w:val="id-ID" w:eastAsia="zh-CN"/>
        </w:rPr>
        <w:instrText xml:space="preserve"> BIBLIOGRAPHY  \l 1057 </w:instrText>
      </w:r>
      <w:r>
        <w:rPr>
          <w:rFonts w:eastAsia="DengXian"/>
          <w:lang w:val="id-ID" w:eastAsia="zh-CN"/>
        </w:rPr>
        <w:fldChar w:fldCharType="separate"/>
      </w:r>
      <w:r>
        <w:rPr>
          <w:noProof/>
          <w:lang w:val="id-ID"/>
        </w:rPr>
        <w:t xml:space="preserve">Khasali, Renald. </w:t>
      </w:r>
      <w:r>
        <w:rPr>
          <w:i/>
          <w:iCs/>
          <w:noProof/>
          <w:lang w:val="id-ID"/>
        </w:rPr>
        <w:t>Change Leadership Non-Finito</w:t>
      </w:r>
      <w:r>
        <w:rPr>
          <w:noProof/>
          <w:lang w:val="id-ID"/>
        </w:rPr>
        <w:t>. Jakarta: Mizan, 2015.</w:t>
      </w:r>
    </w:p>
    <w:p w:rsidR="00283C21" w:rsidRDefault="00283C21" w:rsidP="00283C21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Sholekhudin, M. “Sekolah Gratis di Teras Rumah.” </w:t>
      </w:r>
      <w:r>
        <w:rPr>
          <w:i/>
          <w:iCs/>
          <w:noProof/>
          <w:lang w:val="id-ID"/>
        </w:rPr>
        <w:t>Intisari Ekstra</w:t>
      </w:r>
      <w:r>
        <w:rPr>
          <w:noProof/>
          <w:lang w:val="id-ID"/>
        </w:rPr>
        <w:t xml:space="preserve"> (2010).</w:t>
      </w:r>
    </w:p>
    <w:p w:rsidR="00283C21" w:rsidRDefault="00283C21" w:rsidP="00283C21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Stoltz, Paul G. </w:t>
      </w:r>
      <w:r>
        <w:rPr>
          <w:i/>
          <w:iCs/>
          <w:noProof/>
          <w:lang w:val="id-ID"/>
        </w:rPr>
        <w:t>Adversity Quotient: Mengubah Hambatan Menjadi Peluang</w:t>
      </w:r>
      <w:r>
        <w:rPr>
          <w:noProof/>
          <w:lang w:val="id-ID"/>
        </w:rPr>
        <w:t>. Penerj. T. Hermaya. Jakarta: Grasindo, 1997.</w:t>
      </w:r>
    </w:p>
    <w:p w:rsidR="00283C21" w:rsidRDefault="00283C21" w:rsidP="00283C21">
      <w:pPr>
        <w:pStyle w:val="Bibliography"/>
        <w:ind w:left="720" w:hanging="720"/>
        <w:rPr>
          <w:noProof/>
          <w:lang w:val="id-ID"/>
        </w:rPr>
      </w:pPr>
      <w:r>
        <w:rPr>
          <w:noProof/>
          <w:lang w:val="id-ID"/>
        </w:rPr>
        <w:t xml:space="preserve">Trim, Bambang. </w:t>
      </w:r>
      <w:r>
        <w:rPr>
          <w:i/>
          <w:iCs/>
          <w:noProof/>
          <w:lang w:val="id-ID"/>
        </w:rPr>
        <w:t>Mengubah Tangisan Menjadi Tulisan</w:t>
      </w:r>
      <w:r>
        <w:rPr>
          <w:noProof/>
          <w:lang w:val="id-ID"/>
        </w:rPr>
        <w:t>. 2 Februari 2019. &lt;https://www.kompasiana.com/bambangtrim/5c55a54712ae94621f2e9734/mengubah-tangisan-menjadi-tulisan&gt;.</w:t>
      </w:r>
    </w:p>
    <w:p w:rsidR="00283C21" w:rsidRPr="00FD4C05" w:rsidRDefault="00283C21" w:rsidP="00283C21">
      <w:pPr>
        <w:rPr>
          <w:rFonts w:eastAsia="DengXian"/>
          <w:lang w:val="id-ID" w:eastAsia="zh-CN"/>
        </w:rPr>
      </w:pPr>
      <w:r>
        <w:rPr>
          <w:rFonts w:eastAsia="DengXian"/>
          <w:lang w:val="id-ID" w:eastAsia="zh-CN"/>
        </w:rPr>
        <w:fldChar w:fldCharType="end"/>
      </w:r>
    </w:p>
    <w:sectPr w:rsidR="00283C21" w:rsidRPr="00FD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05"/>
    <w:rsid w:val="00283C21"/>
    <w:rsid w:val="00412A57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C6F1"/>
  <w15:chartTrackingRefBased/>
  <w15:docId w15:val="{FAC73B95-A577-489D-8414-3C5A47E7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8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Ren</b:Tag>
    <b:SourceType>Book</b:SourceType>
    <b:Guid>{B566CEAE-401A-461E-9DA7-2B45CBD905C4}</b:Guid>
    <b:Author>
      <b:Author>
        <b:NameList>
          <b:Person>
            <b:Last>Khasali</b:Last>
            <b:First>Renald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Adv</b:Tag>
    <b:SourceType>Book</b:SourceType>
    <b:Guid>{CEDA71B5-9E28-42A1-B15E-4DC8DC379D04}</b:Guid>
    <b:Title>Adversity Quotient: Mengubah Hambatan Menjadi Peluang</b:Title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Year>1997</b:Year>
    <b:City>Jakarta</b:City>
    <b:Publisher>Grasindo</b:Publisher>
    <b:RefOrder>2</b:RefOrder>
  </b:Source>
  <b:Source>
    <b:Tag>Sho10</b:Tag>
    <b:SourceType>JournalArticle</b:SourceType>
    <b:Guid>{29FF5B2F-40D9-4273-8FC0-CE3CF7B97D54}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Intisari Ekstra</b:JournalName>
    <b:RefOrder>3</b:RefOrder>
  </b:Source>
  <b:Source>
    <b:Tag>Tri19</b:Tag>
    <b:SourceType>InternetSite</b:SourceType>
    <b:Guid>{47D209D5-189B-4D70-A27F-99DE2A91A83B}</b:Guid>
    <b:Title>Mengubah Tangisan Menjadi Tulisan</b:Title>
    <b:Year>2019</b:Year>
    <b:InternetSiteTitle>Kompasiana</b:InternetSiteTitle>
    <b:Month>Februari</b:Month>
    <b:Day>2</b:Day>
    <b:URL>https://www.kompasiana.com/bambangtrim/5c55a54712ae94621f2e9734/mengubah-tangisan-menjadi-tulisan</b:URL>
    <b:Author>
      <b:Author>
        <b:NameList>
          <b:Person>
            <b:Last>Trim</b:Last>
            <b:First>Bambang</b:First>
          </b:Person>
        </b:NameList>
      </b:Author>
      <b:Compiler>
        <b:NameList>
          <b:Person>
            <b:Last>Kompasiana</b:Last>
          </b:Person>
        </b:NameList>
      </b:Compiler>
    </b:Author>
    <b:RefOrder>4</b:RefOrder>
  </b:Source>
</b:Sources>
</file>

<file path=customXml/itemProps1.xml><?xml version="1.0" encoding="utf-8"?>
<ds:datastoreItem xmlns:ds="http://schemas.openxmlformats.org/officeDocument/2006/customXml" ds:itemID="{F9E4906D-38F8-4857-9804-F066B9BC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Meivy-JF</dc:creator>
  <cp:keywords/>
  <dc:description/>
  <cp:lastModifiedBy>Meivy-JF</cp:lastModifiedBy>
  <cp:revision>1</cp:revision>
  <dcterms:created xsi:type="dcterms:W3CDTF">2021-08-20T08:01:00Z</dcterms:created>
  <dcterms:modified xsi:type="dcterms:W3CDTF">2021-08-20T08:17:00Z</dcterms:modified>
</cp:coreProperties>
</file>