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E650F" w:rsidRDefault="00AE650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50F" w:rsidRPr="004B7994" w:rsidRDefault="00AE650F" w:rsidP="00AE650F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(2010).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 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E650F" w:rsidRDefault="00AE650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AE650F" w:rsidRDefault="00974F1C" w:rsidP="00AE650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E650F" w:rsidRDefault="00AE650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50F" w:rsidRPr="004B7994" w:rsidRDefault="00AE650F" w:rsidP="00AE650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(2016).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Jakarta : Elex Media Computindo.</w:t>
            </w:r>
          </w:p>
          <w:p w:rsidR="00AE650F" w:rsidRPr="00AE650F" w:rsidRDefault="00AE650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AE650F" w:rsidRDefault="00AE650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50F" w:rsidRPr="00AE650F" w:rsidRDefault="00AE650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Nur Tauhid dan Bambang Trim. (2005).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eajaiban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istem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mun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iat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Bandung 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50F" w:rsidRDefault="00AE650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50F" w:rsidRDefault="00AE650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50F" w:rsidRDefault="00AE650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50F" w:rsidRPr="00AE650F" w:rsidRDefault="00AE650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50F" w:rsidRPr="00AE650F" w:rsidRDefault="00AE650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Osborne, John W. (1993).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Jakarta : Bumi Aksara.</w:t>
            </w:r>
          </w:p>
          <w:p w:rsidR="00AE650F" w:rsidRPr="00AE650F" w:rsidRDefault="00AE650F" w:rsidP="00AE650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AE650F" w:rsidRDefault="00AE650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50F" w:rsidRPr="00AE650F" w:rsidRDefault="00AE650F" w:rsidP="00AE650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(2014).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Kompas, 10 Februari 2014.</w:t>
            </w:r>
          </w:p>
          <w:p w:rsidR="00AE650F" w:rsidRPr="00AE650F" w:rsidRDefault="00AE650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E650F" w:rsidRDefault="00AE650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50F" w:rsidRPr="00AE650F" w:rsidRDefault="00AE650F" w:rsidP="00AE650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(2011).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art of Stimulating Idea: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gar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Ka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ya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 : Metagraf.</w:t>
            </w:r>
          </w:p>
          <w:p w:rsidR="00AE650F" w:rsidRPr="00AE650F" w:rsidRDefault="00AE650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AE650F" w:rsidRDefault="00AE650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AE650F" w:rsidRPr="005D70C9" w:rsidRDefault="00AE650F" w:rsidP="00AE650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(2011).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</w:p>
          <w:p w:rsidR="00AE650F" w:rsidRPr="00AE650F" w:rsidRDefault="00AE650F" w:rsidP="00AE650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 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AE650F" w:rsidRPr="00AE650F" w:rsidRDefault="00AE650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E650F" w:rsidRDefault="00AE650F" w:rsidP="00AE650F">
            <w:pPr>
              <w:pStyle w:val="ListParagraph"/>
              <w:spacing w:line="312" w:lineRule="auto"/>
              <w:ind w:left="426" w:firstLine="42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(2014).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Kompas, 10 Februari 2014.</w:t>
            </w:r>
          </w:p>
          <w:p w:rsidR="00AE650F" w:rsidRDefault="00AE650F" w:rsidP="00AE650F">
            <w:pPr>
              <w:pStyle w:val="ListParagraph"/>
              <w:spacing w:line="312" w:lineRule="auto"/>
              <w:ind w:left="426" w:firstLine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AE650F">
              <w:rPr>
                <w:rFonts w:ascii="Times New Roman" w:hAnsi="Times New Roman" w:cs="Times New Roman"/>
                <w:sz w:val="24"/>
                <w:szCs w:val="24"/>
              </w:rPr>
              <w:t xml:space="preserve">Azhar, Nur Tauhid dan Bambang Trim. (2005).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eajaiban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istem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mun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iat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 w:rsidRPr="00AE650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Bandung : </w:t>
            </w:r>
            <w:r w:rsidRPr="00AE6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Pr="00AE65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E650F" w:rsidRDefault="00AE650F" w:rsidP="00AE650F">
            <w:pPr>
              <w:pStyle w:val="ListParagraph"/>
              <w:spacing w:line="312" w:lineRule="auto"/>
              <w:ind w:left="426" w:firstLine="42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E650F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(2016).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E650F">
              <w:rPr>
                <w:rFonts w:ascii="Times New Roman" w:hAnsi="Times New Roman" w:cs="Times New Roman"/>
                <w:iCs/>
                <w:sz w:val="24"/>
                <w:szCs w:val="24"/>
              </w:rPr>
              <w:t>. Jakarta : Elex Media Computindo.</w:t>
            </w:r>
          </w:p>
          <w:p w:rsidR="00AE650F" w:rsidRDefault="00AE650F" w:rsidP="00AE650F">
            <w:pPr>
              <w:pStyle w:val="ListParagraph"/>
              <w:spacing w:line="312" w:lineRule="auto"/>
              <w:ind w:left="426" w:firstLine="42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E650F">
              <w:rPr>
                <w:rFonts w:ascii="Times New Roman" w:hAnsi="Times New Roman" w:cs="Times New Roman"/>
                <w:sz w:val="24"/>
                <w:szCs w:val="24"/>
              </w:rPr>
              <w:t xml:space="preserve">Osborne, John W. (1993).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AE650F">
              <w:rPr>
                <w:rFonts w:ascii="Times New Roman" w:hAnsi="Times New Roman" w:cs="Times New Roman"/>
                <w:iCs/>
                <w:sz w:val="24"/>
                <w:szCs w:val="24"/>
              </w:rPr>
              <w:t>. Jakarta : Bumi Aksara.</w:t>
            </w:r>
          </w:p>
          <w:p w:rsidR="000C2309" w:rsidRPr="00AE650F" w:rsidRDefault="000C2309" w:rsidP="000C2309">
            <w:pPr>
              <w:pStyle w:val="ListParagraph"/>
              <w:spacing w:line="312" w:lineRule="auto"/>
              <w:ind w:left="426" w:firstLine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AE650F">
              <w:rPr>
                <w:rFonts w:ascii="Times New Roman" w:hAnsi="Times New Roman" w:cs="Times New Roman"/>
                <w:sz w:val="24"/>
                <w:szCs w:val="24"/>
              </w:rPr>
              <w:t xml:space="preserve">Trim, Bambang. (2011).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</w:p>
          <w:p w:rsidR="000C2309" w:rsidRPr="000C2309" w:rsidRDefault="000C2309" w:rsidP="000C230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 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AE650F" w:rsidRDefault="00AE650F" w:rsidP="00AE650F">
            <w:pPr>
              <w:pStyle w:val="ListParagraph"/>
              <w:spacing w:line="312" w:lineRule="auto"/>
              <w:ind w:left="426" w:firstLine="42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E650F">
              <w:rPr>
                <w:rFonts w:ascii="Times New Roman" w:hAnsi="Times New Roman" w:cs="Times New Roman"/>
                <w:sz w:val="24"/>
                <w:szCs w:val="24"/>
              </w:rPr>
              <w:t xml:space="preserve">Trim, Bambang. (2011).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gar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Ka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ya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AE650F">
              <w:rPr>
                <w:rFonts w:ascii="Times New Roman" w:hAnsi="Times New Roman" w:cs="Times New Roman"/>
                <w:iCs/>
                <w:sz w:val="24"/>
                <w:szCs w:val="24"/>
              </w:rPr>
              <w:t>. Solo : Metagraf.</w:t>
            </w:r>
          </w:p>
          <w:p w:rsidR="00AE650F" w:rsidRPr="00AE650F" w:rsidRDefault="00AE650F" w:rsidP="00AE650F">
            <w:pPr>
              <w:pStyle w:val="ListParagraph"/>
              <w:spacing w:line="312" w:lineRule="auto"/>
              <w:ind w:left="457" w:firstLine="39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E650F">
              <w:rPr>
                <w:rFonts w:ascii="Times New Roman" w:hAnsi="Times New Roman" w:cs="Times New Roman"/>
                <w:sz w:val="24"/>
                <w:szCs w:val="24"/>
              </w:rPr>
              <w:t xml:space="preserve">Wong, Jony. (2010). </w:t>
            </w:r>
            <w:r w:rsidRPr="00AE6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E650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 : </w:t>
            </w:r>
            <w:r w:rsidRPr="00AE650F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AE650F" w:rsidRPr="00A16D9B" w:rsidRDefault="00AE650F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50F" w:rsidRPr="00A16D9B" w:rsidTr="00821BA2">
        <w:tc>
          <w:tcPr>
            <w:tcW w:w="9350" w:type="dxa"/>
          </w:tcPr>
          <w:p w:rsidR="00AE650F" w:rsidRPr="00A16D9B" w:rsidRDefault="00AE650F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C2309"/>
    <w:rsid w:val="0012251A"/>
    <w:rsid w:val="003A47DF"/>
    <w:rsid w:val="0042167F"/>
    <w:rsid w:val="00924DF5"/>
    <w:rsid w:val="00974F1C"/>
    <w:rsid w:val="00A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GALIH</cp:lastModifiedBy>
  <cp:revision>3</cp:revision>
  <dcterms:created xsi:type="dcterms:W3CDTF">2020-08-26T21:21:00Z</dcterms:created>
  <dcterms:modified xsi:type="dcterms:W3CDTF">2021-09-18T03:21:00Z</dcterms:modified>
</cp:coreProperties>
</file>