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7225E" w:rsidRDefault="00F7225E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Default="00C86C14" w:rsidP="00C86C14">
      <w:pPr>
        <w:jc w:val="center"/>
      </w:pPr>
    </w:p>
    <w:p w:rsidR="00C86C14" w:rsidRPr="00C86C14" w:rsidRDefault="00C86C14" w:rsidP="00C86C14">
      <w:pPr>
        <w:spacing w:before="120" w:after="100" w:afterAutospacing="1"/>
        <w:jc w:val="center"/>
        <w:rPr>
          <w:rFonts w:ascii="Minion Pro" w:hAnsi="Minion Pro"/>
          <w:b/>
        </w:rPr>
      </w:pPr>
      <w:proofErr w:type="spellStart"/>
      <w:r w:rsidRPr="00C86C14">
        <w:rPr>
          <w:rFonts w:ascii="Minion Pro" w:hAnsi="Minion Pro" w:cs="Arial"/>
          <w:b/>
        </w:rPr>
        <w:lastRenderedPageBreak/>
        <w:t>Mengatasi</w:t>
      </w:r>
      <w:proofErr w:type="spellEnd"/>
      <w:r w:rsidRPr="00C86C14">
        <w:rPr>
          <w:rFonts w:ascii="Minion Pro" w:hAnsi="Minion Pro" w:cs="Arial"/>
          <w:b/>
        </w:rPr>
        <w:t xml:space="preserve"> </w:t>
      </w:r>
      <w:proofErr w:type="spellStart"/>
      <w:r w:rsidRPr="00C86C14">
        <w:rPr>
          <w:rFonts w:ascii="Minion Pro" w:hAnsi="Minion Pro" w:cs="Arial"/>
          <w:b/>
        </w:rPr>
        <w:t>Kecemasan</w:t>
      </w:r>
      <w:proofErr w:type="spellEnd"/>
      <w:r w:rsidRPr="00C86C14">
        <w:rPr>
          <w:rFonts w:ascii="Minion Pro" w:hAnsi="Minion Pro" w:cs="Arial"/>
          <w:b/>
        </w:rPr>
        <w:t xml:space="preserve"> di Era </w:t>
      </w:r>
      <w:proofErr w:type="spellStart"/>
      <w:r w:rsidRPr="00C86C14">
        <w:rPr>
          <w:rFonts w:ascii="Minion Pro" w:hAnsi="Minion Pro" w:cs="Arial"/>
          <w:b/>
        </w:rPr>
        <w:t>Pandemi</w:t>
      </w:r>
      <w:proofErr w:type="spellEnd"/>
      <w:r w:rsidRPr="00C86C14">
        <w:rPr>
          <w:rFonts w:ascii="Minion Pro" w:hAnsi="Minion Pro" w:cs="Arial"/>
          <w:b/>
        </w:rPr>
        <w:t xml:space="preserve"> Covid-19</w:t>
      </w:r>
    </w:p>
    <w:p w:rsidR="00C86C14" w:rsidRDefault="00C86C14" w:rsidP="00C86C14">
      <w:pPr>
        <w:jc w:val="center"/>
      </w:pPr>
    </w:p>
    <w:p w:rsidR="00F7225E" w:rsidRDefault="00F7225E"/>
    <w:p w:rsidR="00F1406B" w:rsidRDefault="00F7225E" w:rsidP="00C86C14">
      <w:pPr>
        <w:spacing w:after="240" w:line="360" w:lineRule="auto"/>
        <w:ind w:firstLine="539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Sehat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keadaan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terbebas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ketidaksempurnaan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fisik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maupun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rohani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setiap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berubah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mulai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cara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bersosialisasi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beraktivitas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pekerjaan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hidup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sehat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bersosialisasi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sebelumnya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bebas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luar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diperlukan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protokol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kesehatan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setiap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pertemuan</w:t>
      </w:r>
      <w:proofErr w:type="spellEnd"/>
      <w:r>
        <w:rPr>
          <w:rFonts w:ascii="Minion Pro" w:hAnsi="Minion Pro"/>
        </w:rPr>
        <w:t xml:space="preserve">, di </w:t>
      </w:r>
      <w:proofErr w:type="spellStart"/>
      <w:r>
        <w:rPr>
          <w:rFonts w:ascii="Minion Pro" w:hAnsi="Minion Pro"/>
        </w:rPr>
        <w:t>antaranya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masker, </w:t>
      </w:r>
      <w:proofErr w:type="spellStart"/>
      <w:r>
        <w:rPr>
          <w:rFonts w:ascii="Minion Pro" w:hAnsi="Minion Pro"/>
        </w:rPr>
        <w:t>menjaga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jarak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mencuci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tangan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menghindari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berjabat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tangan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Bahkan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kenaikan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beberapa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waktu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lalu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dianjurkan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masker </w:t>
      </w:r>
      <w:proofErr w:type="spellStart"/>
      <w:r>
        <w:rPr>
          <w:rFonts w:ascii="Minion Pro" w:hAnsi="Minion Pro"/>
        </w:rPr>
        <w:t>ganda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masker </w:t>
      </w:r>
      <w:proofErr w:type="spellStart"/>
      <w:r>
        <w:rPr>
          <w:rFonts w:ascii="Minion Pro" w:hAnsi="Minion Pro"/>
        </w:rPr>
        <w:t>medis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masker </w:t>
      </w:r>
      <w:proofErr w:type="spellStart"/>
      <w:r>
        <w:rPr>
          <w:rFonts w:ascii="Minion Pro" w:hAnsi="Minion Pro"/>
        </w:rPr>
        <w:t>kain</w:t>
      </w:r>
      <w:proofErr w:type="spellEnd"/>
      <w:r>
        <w:rPr>
          <w:rFonts w:ascii="Minion Pro" w:hAnsi="Minion Pro"/>
        </w:rPr>
        <w:t>.</w:t>
      </w:r>
      <w:proofErr w:type="gramEnd"/>
    </w:p>
    <w:p w:rsidR="00F7225E" w:rsidRDefault="00F7225E" w:rsidP="00C86C14">
      <w:pPr>
        <w:spacing w:after="240" w:line="360" w:lineRule="auto"/>
        <w:ind w:firstLine="539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Terdapat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pembatasan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aktivitas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sebelumnya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r w:rsidR="00ED42EE">
        <w:rPr>
          <w:rFonts w:ascii="Minion Pro" w:hAnsi="Minion Pro"/>
        </w:rPr>
        <w:t xml:space="preserve">Proses </w:t>
      </w:r>
      <w:proofErr w:type="spellStart"/>
      <w:r w:rsidR="00ED42EE">
        <w:rPr>
          <w:rFonts w:ascii="Minion Pro" w:hAnsi="Minion Pro"/>
        </w:rPr>
        <w:t>belajar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dan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mengajar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dilakukan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secara</w:t>
      </w:r>
      <w:proofErr w:type="spellEnd"/>
      <w:r w:rsidR="00ED42EE">
        <w:rPr>
          <w:rFonts w:ascii="Minion Pro" w:hAnsi="Minion Pro"/>
        </w:rPr>
        <w:t xml:space="preserve"> daring. </w:t>
      </w:r>
      <w:proofErr w:type="spellStart"/>
      <w:proofErr w:type="gramStart"/>
      <w:r w:rsidR="00ED42EE">
        <w:rPr>
          <w:rFonts w:ascii="Minion Pro" w:hAnsi="Minion Pro"/>
        </w:rPr>
        <w:t>Tidak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ada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pertemuan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secara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langsung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antara</w:t>
      </w:r>
      <w:proofErr w:type="spellEnd"/>
      <w:r w:rsidR="00ED42EE">
        <w:rPr>
          <w:rFonts w:ascii="Minion Pro" w:hAnsi="Minion Pro"/>
        </w:rPr>
        <w:t xml:space="preserve"> guru </w:t>
      </w:r>
      <w:proofErr w:type="spellStart"/>
      <w:r w:rsidR="00ED42EE">
        <w:rPr>
          <w:rFonts w:ascii="Minion Pro" w:hAnsi="Minion Pro"/>
        </w:rPr>
        <w:t>dan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murid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atau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dosen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dan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mahasiswa</w:t>
      </w:r>
      <w:proofErr w:type="spellEnd"/>
      <w:r w:rsidR="00ED42EE">
        <w:rPr>
          <w:rFonts w:ascii="Minion Pro" w:hAnsi="Minion Pro"/>
        </w:rPr>
        <w:t>.</w:t>
      </w:r>
      <w:proofErr w:type="gramEnd"/>
      <w:r w:rsidR="00ED42EE">
        <w:rPr>
          <w:rFonts w:ascii="Minion Pro" w:hAnsi="Minion Pro"/>
        </w:rPr>
        <w:t xml:space="preserve"> </w:t>
      </w:r>
      <w:proofErr w:type="spellStart"/>
      <w:proofErr w:type="gramStart"/>
      <w:r w:rsidR="00ED42EE">
        <w:rPr>
          <w:rFonts w:ascii="Minion Pro" w:hAnsi="Minion Pro"/>
        </w:rPr>
        <w:t>Selain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itu</w:t>
      </w:r>
      <w:proofErr w:type="spellEnd"/>
      <w:r w:rsidR="00ED42EE">
        <w:rPr>
          <w:rFonts w:ascii="Minion Pro" w:hAnsi="Minion Pro"/>
        </w:rPr>
        <w:t xml:space="preserve">, </w:t>
      </w:r>
      <w:proofErr w:type="spellStart"/>
      <w:r w:rsidR="00ED42EE">
        <w:rPr>
          <w:rFonts w:ascii="Minion Pro" w:hAnsi="Minion Pro"/>
        </w:rPr>
        <w:t>terdapat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istilah</w:t>
      </w:r>
      <w:proofErr w:type="spellEnd"/>
      <w:r w:rsidR="00ED42EE">
        <w:rPr>
          <w:rFonts w:ascii="Minion Pro" w:hAnsi="Minion Pro"/>
        </w:rPr>
        <w:t xml:space="preserve"> </w:t>
      </w:r>
      <w:r w:rsidR="00ED42EE">
        <w:rPr>
          <w:rFonts w:ascii="Minion Pro" w:hAnsi="Minion Pro"/>
          <w:i/>
        </w:rPr>
        <w:t>work from home</w:t>
      </w:r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untuk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melakukan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pekerjaan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dari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rumah</w:t>
      </w:r>
      <w:proofErr w:type="spellEnd"/>
      <w:r w:rsidR="00ED42EE">
        <w:rPr>
          <w:rFonts w:ascii="Minion Pro" w:hAnsi="Minion Pro"/>
        </w:rPr>
        <w:t>.</w:t>
      </w:r>
      <w:proofErr w:type="gramEnd"/>
      <w:r w:rsidR="00ED42EE">
        <w:rPr>
          <w:rFonts w:ascii="Minion Pro" w:hAnsi="Minion Pro"/>
        </w:rPr>
        <w:t xml:space="preserve"> </w:t>
      </w:r>
      <w:proofErr w:type="spellStart"/>
      <w:proofErr w:type="gramStart"/>
      <w:r w:rsidR="00ED42EE">
        <w:rPr>
          <w:rFonts w:ascii="Minion Pro" w:hAnsi="Minion Pro"/>
        </w:rPr>
        <w:t>Terkadang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beban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kerja</w:t>
      </w:r>
      <w:proofErr w:type="spellEnd"/>
      <w:r w:rsidR="00ED42EE">
        <w:rPr>
          <w:rFonts w:ascii="Minion Pro" w:hAnsi="Minion Pro"/>
        </w:rPr>
        <w:t xml:space="preserve"> pun </w:t>
      </w:r>
      <w:proofErr w:type="spellStart"/>
      <w:r w:rsidR="00ED42EE">
        <w:rPr>
          <w:rFonts w:ascii="Minion Pro" w:hAnsi="Minion Pro"/>
        </w:rPr>
        <w:t>dapat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semakin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berat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dan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tidak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dapat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produktif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melakukan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pekerjaan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seperti</w:t>
      </w:r>
      <w:proofErr w:type="spellEnd"/>
      <w:r w:rsidR="00ED42EE">
        <w:rPr>
          <w:rFonts w:ascii="Minion Pro" w:hAnsi="Minion Pro"/>
        </w:rPr>
        <w:t xml:space="preserve"> </w:t>
      </w:r>
      <w:proofErr w:type="spellStart"/>
      <w:r w:rsidR="00ED42EE">
        <w:rPr>
          <w:rFonts w:ascii="Minion Pro" w:hAnsi="Minion Pro"/>
        </w:rPr>
        <w:t>biasanya</w:t>
      </w:r>
      <w:proofErr w:type="spellEnd"/>
      <w:r w:rsidR="00ED42EE">
        <w:rPr>
          <w:rFonts w:ascii="Minion Pro" w:hAnsi="Minion Pro"/>
        </w:rPr>
        <w:t>.</w:t>
      </w:r>
      <w:proofErr w:type="gramEnd"/>
    </w:p>
    <w:p w:rsidR="00ED42EE" w:rsidRDefault="00ED42EE" w:rsidP="00C86C14">
      <w:pPr>
        <w:spacing w:after="240" w:line="360" w:lineRule="auto"/>
        <w:ind w:firstLine="539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hidup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sehat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semakin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ketat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Suplemen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kerap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dicari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langka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membutuhkannya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mitos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mengenai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gizi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kesehatan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berkembang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seperti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mengonsumsi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susu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tertentu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tetesan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minyak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air,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diet </w:t>
      </w:r>
      <w:proofErr w:type="spellStart"/>
      <w:r>
        <w:rPr>
          <w:rFonts w:ascii="Minion Pro" w:hAnsi="Minion Pro"/>
        </w:rPr>
        <w:t>ekstrem</w:t>
      </w:r>
      <w:proofErr w:type="spellEnd"/>
      <w:r>
        <w:rPr>
          <w:rFonts w:ascii="Minion Pro" w:hAnsi="Minion Pro"/>
        </w:rPr>
        <w:t xml:space="preserve"> agar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terkena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penyakit</w:t>
      </w:r>
      <w:proofErr w:type="spellEnd"/>
      <w:r>
        <w:rPr>
          <w:rFonts w:ascii="Minion Pro" w:hAnsi="Minion Pro"/>
        </w:rPr>
        <w:t xml:space="preserve"> Covid-19.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informasi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berkembang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diet </w:t>
      </w:r>
      <w:proofErr w:type="spellStart"/>
      <w:r>
        <w:rPr>
          <w:rFonts w:ascii="Minion Pro" w:hAnsi="Minion Pro"/>
        </w:rPr>
        <w:t>penurunan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badan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terhindar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>.</w:t>
      </w:r>
    </w:p>
    <w:p w:rsidR="00ED42EE" w:rsidRDefault="00ED42EE" w:rsidP="00C86C14">
      <w:pPr>
        <w:spacing w:after="240" w:line="360" w:lineRule="auto"/>
        <w:ind w:firstLine="539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Semakin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berubah</w:t>
      </w:r>
      <w:proofErr w:type="spellEnd"/>
      <w:r>
        <w:rPr>
          <w:rFonts w:ascii="Minion Pro" w:hAnsi="Minion Pro"/>
        </w:rPr>
        <w:t xml:space="preserve"> di era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Covid-19,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cemas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Kita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takut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biasa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sebelum</w:t>
      </w:r>
      <w:proofErr w:type="spellEnd"/>
      <w:r>
        <w:rPr>
          <w:rFonts w:ascii="Minion Pro" w:hAnsi="Minion Pro"/>
        </w:rPr>
        <w:t xml:space="preserve"> era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</w:t>
      </w:r>
      <w:proofErr w:type="gramStart"/>
      <w:r>
        <w:rPr>
          <w:rFonts w:ascii="Minion Pro" w:hAnsi="Minion Pro"/>
        </w:rPr>
        <w:t xml:space="preserve">Ada </w:t>
      </w:r>
      <w:proofErr w:type="spellStart"/>
      <w:r>
        <w:rPr>
          <w:rFonts w:ascii="Minion Pro" w:hAnsi="Minion Pro"/>
        </w:rPr>
        <w:t>beberapa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coba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tersebut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mengonsumsi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makanan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gizi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seimbang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Gizi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seimbang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mengacu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piringku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piring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dua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Sepertiga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pauk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lastRenderedPageBreak/>
        <w:t>makanan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pokok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 xml:space="preserve">Di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setengah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piring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terdiri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sayur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buah</w:t>
      </w:r>
      <w:proofErr w:type="spellEnd"/>
      <w:r>
        <w:rPr>
          <w:rFonts w:ascii="Minion Pro" w:hAnsi="Minion Pro"/>
        </w:rPr>
        <w:t xml:space="preserve"> yang kaya </w:t>
      </w:r>
      <w:proofErr w:type="spellStart"/>
      <w:r>
        <w:rPr>
          <w:rFonts w:ascii="Minion Pro" w:hAnsi="Minion Pro"/>
        </w:rPr>
        <w:t>antioksidan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meningkatkan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tubuh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</w:p>
    <w:p w:rsidR="00C86C14" w:rsidRPr="00F7225E" w:rsidRDefault="00C86C14" w:rsidP="00C86C14">
      <w:pPr>
        <w:spacing w:after="240" w:line="360" w:lineRule="auto"/>
        <w:ind w:firstLine="539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Kedua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suka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Mengembangkan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hobi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kemampuan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muncul</w:t>
      </w:r>
      <w:proofErr w:type="spellEnd"/>
      <w:r>
        <w:rPr>
          <w:rFonts w:ascii="Minion Pro" w:hAnsi="Minion Pro"/>
        </w:rPr>
        <w:t xml:space="preserve"> di era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Memiliki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waktu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menyendiri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mencoba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bermeditasi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alternatif</w:t>
      </w:r>
      <w:proofErr w:type="spellEnd"/>
      <w:r>
        <w:rPr>
          <w:rFonts w:ascii="Minion Pro" w:hAnsi="Minion Pro"/>
        </w:rPr>
        <w:t xml:space="preserve"> agar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melewati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sulit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bookmarkStart w:id="0" w:name="_GoBack"/>
      <w:bookmarkEnd w:id="0"/>
      <w:r>
        <w:rPr>
          <w:rFonts w:ascii="Minion Pro" w:hAnsi="Minion Pro"/>
        </w:rPr>
        <w:t>Covid-19.</w:t>
      </w:r>
      <w:proofErr w:type="gramEnd"/>
    </w:p>
    <w:p w:rsidR="00F1406B" w:rsidRPr="00F7225E" w:rsidRDefault="00F1406B" w:rsidP="00C86C14">
      <w:pPr>
        <w:spacing w:after="240" w:line="360" w:lineRule="auto"/>
        <w:rPr>
          <w:rFonts w:ascii="Minion Pro" w:hAnsi="Minion Pro"/>
        </w:rPr>
      </w:pPr>
    </w:p>
    <w:p w:rsidR="00F1406B" w:rsidRPr="00F7225E" w:rsidRDefault="00F1406B" w:rsidP="00C86C14">
      <w:pPr>
        <w:spacing w:after="240" w:line="360" w:lineRule="auto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C86C14"/>
    <w:rsid w:val="00ED42EE"/>
    <w:rsid w:val="00F1406B"/>
    <w:rsid w:val="00F7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2020-08-26T22:08:00Z</dcterms:created>
  <dcterms:modified xsi:type="dcterms:W3CDTF">2021-10-11T05:25:00Z</dcterms:modified>
</cp:coreProperties>
</file>