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6B7846" w:rsidRDefault="00F1406B" w:rsidP="006B7846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Default="006B7846" w:rsidP="006B7846">
      <w:pPr>
        <w:spacing w:before="120" w:after="100" w:afterAutospacing="1"/>
        <w:ind w:left="896"/>
        <w:jc w:val="center"/>
        <w:rPr>
          <w:rFonts w:ascii="Minion Pro" w:hAnsi="Minion Pro" w:cs="Arial"/>
          <w:b/>
        </w:rPr>
      </w:pPr>
      <w:proofErr w:type="spellStart"/>
      <w:r w:rsidRPr="006B7846">
        <w:rPr>
          <w:rFonts w:ascii="Minion Pro" w:hAnsi="Minion Pro" w:cs="Arial"/>
          <w:b/>
        </w:rPr>
        <w:lastRenderedPageBreak/>
        <w:t>Kiat</w:t>
      </w:r>
      <w:proofErr w:type="spellEnd"/>
      <w:r w:rsidRPr="006B7846">
        <w:rPr>
          <w:rFonts w:ascii="Minion Pro" w:hAnsi="Minion Pro" w:cs="Arial"/>
          <w:b/>
        </w:rPr>
        <w:t xml:space="preserve"> </w:t>
      </w:r>
      <w:proofErr w:type="spellStart"/>
      <w:r w:rsidRPr="006B7846">
        <w:rPr>
          <w:rFonts w:ascii="Minion Pro" w:hAnsi="Minion Pro" w:cs="Arial"/>
          <w:b/>
        </w:rPr>
        <w:t>Mengatasi</w:t>
      </w:r>
      <w:proofErr w:type="spellEnd"/>
      <w:r w:rsidRPr="006B7846">
        <w:rPr>
          <w:rFonts w:ascii="Minion Pro" w:hAnsi="Minion Pro" w:cs="Arial"/>
          <w:b/>
        </w:rPr>
        <w:t xml:space="preserve"> </w:t>
      </w:r>
      <w:proofErr w:type="spellStart"/>
      <w:r w:rsidRPr="006B7846">
        <w:rPr>
          <w:rFonts w:ascii="Minion Pro" w:hAnsi="Minion Pro" w:cs="Arial"/>
          <w:b/>
        </w:rPr>
        <w:t>Kesulitan</w:t>
      </w:r>
      <w:proofErr w:type="spellEnd"/>
      <w:r w:rsidRPr="006B7846">
        <w:rPr>
          <w:rFonts w:ascii="Minion Pro" w:hAnsi="Minion Pro" w:cs="Arial"/>
          <w:b/>
        </w:rPr>
        <w:t xml:space="preserve"> </w:t>
      </w:r>
      <w:proofErr w:type="spellStart"/>
      <w:r w:rsidRPr="006B7846">
        <w:rPr>
          <w:rFonts w:ascii="Minion Pro" w:hAnsi="Minion Pro" w:cs="Arial"/>
          <w:b/>
        </w:rPr>
        <w:t>Ekonomi</w:t>
      </w:r>
      <w:proofErr w:type="spellEnd"/>
      <w:r w:rsidRPr="006B7846">
        <w:rPr>
          <w:rFonts w:ascii="Minion Pro" w:hAnsi="Minion Pro" w:cs="Arial"/>
          <w:b/>
        </w:rPr>
        <w:t xml:space="preserve"> </w:t>
      </w:r>
      <w:proofErr w:type="spellStart"/>
      <w:r w:rsidRPr="006B7846">
        <w:rPr>
          <w:rFonts w:ascii="Minion Pro" w:hAnsi="Minion Pro" w:cs="Arial"/>
          <w:b/>
        </w:rPr>
        <w:t>di</w:t>
      </w:r>
      <w:proofErr w:type="spellEnd"/>
      <w:r w:rsidRPr="006B7846">
        <w:rPr>
          <w:rFonts w:ascii="Minion Pro" w:hAnsi="Minion Pro" w:cs="Arial"/>
          <w:b/>
        </w:rPr>
        <w:t xml:space="preserve"> </w:t>
      </w:r>
      <w:proofErr w:type="spellStart"/>
      <w:r w:rsidRPr="006B7846">
        <w:rPr>
          <w:rFonts w:ascii="Minion Pro" w:hAnsi="Minion Pro" w:cs="Arial"/>
          <w:b/>
        </w:rPr>
        <w:t>Masa</w:t>
      </w:r>
      <w:proofErr w:type="spellEnd"/>
      <w:r w:rsidRPr="006B7846">
        <w:rPr>
          <w:rFonts w:ascii="Minion Pro" w:hAnsi="Minion Pro" w:cs="Arial"/>
          <w:b/>
        </w:rPr>
        <w:t xml:space="preserve"> </w:t>
      </w:r>
      <w:proofErr w:type="spellStart"/>
      <w:r w:rsidRPr="006B7846">
        <w:rPr>
          <w:rFonts w:ascii="Minion Pro" w:hAnsi="Minion Pro" w:cs="Arial"/>
          <w:b/>
        </w:rPr>
        <w:t>Pandemi</w:t>
      </w:r>
      <w:proofErr w:type="spellEnd"/>
    </w:p>
    <w:p w:rsidR="006B7846" w:rsidRDefault="006B7846" w:rsidP="006B7846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:rsidR="006B7846" w:rsidRDefault="006B7846" w:rsidP="006B7846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membawa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konsekuensi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sifatnya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kesulitasn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potensi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kewirausahaan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memaksimalkan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potensi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kewirausahaan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bab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pemulihan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berarti</w:t>
      </w:r>
      <w:proofErr w:type="spellEnd"/>
      <w:r>
        <w:rPr>
          <w:rFonts w:ascii="Minion Pro" w:hAnsi="Minion Pro" w:cs="Arial"/>
        </w:rPr>
        <w:t xml:space="preserve">. </w:t>
      </w:r>
    </w:p>
    <w:p w:rsidR="006B7846" w:rsidRDefault="006B7846" w:rsidP="006B7846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awal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memahami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betapa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potensi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menghasilkan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nilai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disekitar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lingkungan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cara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melihat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peluang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menjadikannya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ide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kretif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dijelaskan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singkat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diterapkan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Selanjutnya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kedua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rancangan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bisnis</w:t>
      </w:r>
      <w:proofErr w:type="spellEnd"/>
      <w:r>
        <w:rPr>
          <w:rFonts w:ascii="Minion Pro" w:hAnsi="Minion Pro"/>
        </w:rPr>
        <w:t xml:space="preserve"> plan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ide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didapatkan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demikian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langkah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awal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memaksimalkan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potensi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kewirausahaan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ketiga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solusi-solusi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5 </w:t>
      </w:r>
      <w:proofErr w:type="spellStart"/>
      <w:r>
        <w:rPr>
          <w:rFonts w:ascii="Minion Pro" w:hAnsi="Minion Pro"/>
        </w:rPr>
        <w:t>langkah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mengubah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ide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nilai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ekonomis</w:t>
      </w:r>
      <w:proofErr w:type="spellEnd"/>
      <w:r>
        <w:rPr>
          <w:rFonts w:ascii="Minion Pro" w:hAnsi="Minion Pro"/>
        </w:rPr>
        <w:t>.</w:t>
      </w:r>
    </w:p>
    <w:p w:rsidR="006B7846" w:rsidRDefault="006B7846" w:rsidP="006B7846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tahapan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strategi-stragi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panduannya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teknis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kesulitasn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. </w:t>
      </w:r>
    </w:p>
    <w:p w:rsidR="0064432C" w:rsidRDefault="0064432C" w:rsidP="006B7846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Akhir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kata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semoga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apa</w:t>
      </w:r>
      <w:proofErr w:type="spellEnd"/>
      <w:proofErr w:type="gram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disajikan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manfaat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dimanfaatkan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maksimal</w:t>
      </w:r>
      <w:proofErr w:type="spellEnd"/>
      <w:r>
        <w:rPr>
          <w:rFonts w:ascii="Minion Pro" w:hAnsi="Minion Pro"/>
        </w:rPr>
        <w:t>.</w:t>
      </w:r>
    </w:p>
    <w:p w:rsidR="0064432C" w:rsidRPr="006B7846" w:rsidRDefault="0064432C" w:rsidP="006B7846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Terimakasih</w:t>
      </w:r>
      <w:proofErr w:type="spellEnd"/>
    </w:p>
    <w:p w:rsid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6B7846" w:rsidRPr="006B7846" w:rsidRDefault="006B7846" w:rsidP="006B7846">
      <w:pPr>
        <w:spacing w:before="120" w:after="100" w:afterAutospacing="1"/>
        <w:ind w:left="896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6429C6"/>
    <w:rsid w:val="0064432C"/>
    <w:rsid w:val="006B7846"/>
    <w:rsid w:val="00822DCC"/>
    <w:rsid w:val="00924DF5"/>
    <w:rsid w:val="00F1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2021-10-12T08:48:00Z</dcterms:created>
  <dcterms:modified xsi:type="dcterms:W3CDTF">2021-10-12T08:48:00Z</dcterms:modified>
</cp:coreProperties>
</file>