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Perangkat Soal Observasi 6A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Skema Penulisan Buku Nonfiksi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Perhatikan pasangan kata berikut ini!</w:t>
        <w:br w:type="textWrapping"/>
        <w:t xml:space="preserve">Berilah tanda centang (</w:t>
      </w:r>
      <w:r w:rsidDel="00000000" w:rsidR="00000000" w:rsidRPr="00000000">
        <w:rPr>
          <w:rFonts w:ascii="Symbol" w:cs="Symbol" w:eastAsia="Symbol" w:hAnsi="Symbol"/>
          <w:b w:val="1"/>
          <w:rtl w:val="0"/>
        </w:rPr>
        <w:t xml:space="preserve">√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) pada kata yang baku!</w:t>
      </w:r>
    </w:p>
    <w:tbl>
      <w:tblPr>
        <w:tblStyle w:val="Table1"/>
        <w:tblW w:w="9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567"/>
        <w:gridCol w:w="3798"/>
        <w:gridCol w:w="567"/>
        <w:gridCol w:w="3798"/>
        <w:tblGridChange w:id="0">
          <w:tblGrid>
            <w:gridCol w:w="567"/>
            <w:gridCol w:w="567"/>
            <w:gridCol w:w="3798"/>
            <w:gridCol w:w="567"/>
            <w:gridCol w:w="379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ingar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hingar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risih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risi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anugerah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anugrah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berterbangan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beterbangan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cabai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cabe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cendera mata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cenderamata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pada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daripada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dasawarsa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dasa warsa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detail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detil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ekstra kurikuler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ekstrakurikuler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syirik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sirik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piama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piyama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feminim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feminin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pelapah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pelepah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hierarki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hirarki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isteri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istri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jadual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jadwal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karisma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kharisma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khazanah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khasanah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konkret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kongkrit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lobang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lubang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Maha Pengasih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Mahapengasih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marka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markah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masjid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mesjid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membor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mengebor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memengaruhi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mempengaruhi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mengadang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menghadang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mengkonsumsi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mengonsumsi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mengubah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merubah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menteri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mentri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nafas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napas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nara sumber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narasumber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hempas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empas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olah sukma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olahsukma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penanda tangan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penandatangan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personel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personil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religius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relijius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 empat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segiempat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 tiga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segitiga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selebritas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selebriti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sumber daya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sumberdaya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takhta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tecermin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tercermin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uji coba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ujicoba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ustadz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ustaz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kerpus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karpus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vlek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flek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wara laba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waralaba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zamrud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zamrut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righ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zigzag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Symbol" w:cs="Symbol" w:eastAsia="Symbol" w:hAnsi="Symbol"/>
                <w:b w:val="1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3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zig-zag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