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786C" w14:textId="65A69FF9" w:rsidR="009104A4" w:rsidRDefault="009104A4" w:rsidP="009104A4">
      <w:pPr>
        <w:tabs>
          <w:tab w:val="left" w:pos="1560"/>
          <w:tab w:val="left" w:pos="1843"/>
        </w:tabs>
      </w:pPr>
      <w:r>
        <w:t xml:space="preserve">Mata </w:t>
      </w:r>
      <w:proofErr w:type="spellStart"/>
      <w:r>
        <w:t>Kuliah</w:t>
      </w:r>
      <w:proofErr w:type="spellEnd"/>
      <w:r>
        <w:tab/>
        <w:t>:</w:t>
      </w:r>
      <w:r w:rsidR="00651163">
        <w:t xml:space="preserve"> SECOND LANGUAGE ACQUISITION</w:t>
      </w:r>
    </w:p>
    <w:p w14:paraId="60B68741" w14:textId="6677E39A" w:rsidR="009104A4" w:rsidRDefault="009104A4" w:rsidP="009104A4">
      <w:pPr>
        <w:tabs>
          <w:tab w:val="left" w:pos="1560"/>
          <w:tab w:val="left" w:pos="1843"/>
        </w:tabs>
      </w:pPr>
      <w:proofErr w:type="spellStart"/>
      <w:r>
        <w:t>Jumlah</w:t>
      </w:r>
      <w:proofErr w:type="spellEnd"/>
      <w:r>
        <w:t xml:space="preserve"> SKS</w:t>
      </w:r>
      <w:r>
        <w:tab/>
        <w:t>:</w:t>
      </w:r>
      <w:r w:rsidR="00651163">
        <w:t xml:space="preserve"> 2</w:t>
      </w:r>
    </w:p>
    <w:p w14:paraId="14EB2941" w14:textId="20505716" w:rsidR="00894D70" w:rsidRDefault="00076DE0" w:rsidP="009104A4">
      <w:pPr>
        <w:tabs>
          <w:tab w:val="left" w:pos="1560"/>
          <w:tab w:val="left" w:pos="1843"/>
        </w:tabs>
      </w:pPr>
      <w:proofErr w:type="spellStart"/>
      <w:r w:rsidRPr="00ED1C2E">
        <w:t>Judul</w:t>
      </w:r>
      <w:proofErr w:type="spellEnd"/>
      <w:r w:rsidR="00ED1C2E">
        <w:tab/>
      </w:r>
      <w:r w:rsidRPr="00ED1C2E">
        <w:t>:</w:t>
      </w:r>
      <w:r w:rsidR="00651163">
        <w:t xml:space="preserve"> THE OVERVIEW OF SECOND LANGUAGE ACQUISITION</w:t>
      </w:r>
      <w:r w:rsidR="007844B3">
        <w:t xml:space="preserve"> (IN INDONESIA)</w:t>
      </w:r>
    </w:p>
    <w:p w14:paraId="7E5391B5" w14:textId="126B027C" w:rsidR="00ED1C2E" w:rsidRDefault="00ED1C2E" w:rsidP="009104A4">
      <w:pPr>
        <w:tabs>
          <w:tab w:val="left" w:pos="1560"/>
          <w:tab w:val="left" w:pos="1843"/>
        </w:tabs>
      </w:pPr>
      <w:proofErr w:type="spellStart"/>
      <w:r>
        <w:t>Subjudul</w:t>
      </w:r>
      <w:proofErr w:type="spellEnd"/>
      <w:r>
        <w:tab/>
        <w:t>:</w:t>
      </w:r>
      <w:r w:rsidR="00651163">
        <w:t xml:space="preserve"> </w:t>
      </w:r>
    </w:p>
    <w:p w14:paraId="4FD5B2B5" w14:textId="2FB51E4D" w:rsidR="00ED1C2E" w:rsidRPr="00ED1C2E" w:rsidRDefault="00ED1C2E" w:rsidP="009104A4">
      <w:pPr>
        <w:tabs>
          <w:tab w:val="left" w:pos="1560"/>
          <w:tab w:val="left" w:pos="1843"/>
        </w:tabs>
      </w:pPr>
      <w:proofErr w:type="spellStart"/>
      <w:r>
        <w:t>Penulis</w:t>
      </w:r>
      <w:proofErr w:type="spellEnd"/>
      <w:r>
        <w:tab/>
        <w:t>:</w:t>
      </w:r>
      <w:r w:rsidR="00651163">
        <w:t xml:space="preserve"> LILLA MUSYAHDA</w:t>
      </w:r>
    </w:p>
    <w:p w14:paraId="1C9A51AC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544"/>
        <w:gridCol w:w="7790"/>
      </w:tblGrid>
      <w:tr w:rsidR="00894D70" w:rsidRPr="00ED1C2E" w14:paraId="3ED16616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73BE9A8" w14:textId="75E8849D" w:rsidR="00894D70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Bagian Awal</w:t>
            </w:r>
          </w:p>
        </w:tc>
        <w:tc>
          <w:tcPr>
            <w:tcW w:w="7790" w:type="dxa"/>
          </w:tcPr>
          <w:p w14:paraId="007FB863" w14:textId="77777777" w:rsidR="00894D70" w:rsidRPr="00ED1C2E" w:rsidRDefault="00894D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894D70" w:rsidRPr="00ED1C2E" w14:paraId="0EBAA39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24635B6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r w:rsidRPr="00ED1C2E">
              <w:rPr>
                <w:rFonts w:cs="Arial"/>
                <w:b w:val="0"/>
              </w:rPr>
              <w:t xml:space="preserve">Halaman </w:t>
            </w:r>
            <w:proofErr w:type="spellStart"/>
            <w:r w:rsidRPr="00ED1C2E">
              <w:rPr>
                <w:rFonts w:cs="Arial"/>
                <w:b w:val="0"/>
              </w:rPr>
              <w:t>Judul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Penuh</w:t>
            </w:r>
            <w:proofErr w:type="spellEnd"/>
          </w:p>
        </w:tc>
        <w:tc>
          <w:tcPr>
            <w:tcW w:w="7790" w:type="dxa"/>
          </w:tcPr>
          <w:p w14:paraId="5A872C48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1CBE99C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22DC1B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r w:rsidRPr="00ED1C2E">
              <w:rPr>
                <w:rFonts w:cs="Arial"/>
                <w:b w:val="0"/>
              </w:rPr>
              <w:t xml:space="preserve">Halaman </w:t>
            </w:r>
            <w:proofErr w:type="spellStart"/>
            <w:r w:rsidRPr="00ED1C2E">
              <w:rPr>
                <w:rFonts w:cs="Arial"/>
                <w:b w:val="0"/>
              </w:rPr>
              <w:t>Hak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Cipta</w:t>
            </w:r>
            <w:proofErr w:type="spellEnd"/>
          </w:p>
        </w:tc>
        <w:tc>
          <w:tcPr>
            <w:tcW w:w="7790" w:type="dxa"/>
          </w:tcPr>
          <w:p w14:paraId="3962C223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780D1BD6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1D16D7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r w:rsidRPr="00ED1C2E">
              <w:rPr>
                <w:rFonts w:cs="Arial"/>
                <w:b w:val="0"/>
              </w:rPr>
              <w:t xml:space="preserve">Daftar </w:t>
            </w:r>
            <w:proofErr w:type="spellStart"/>
            <w:r w:rsidRPr="00ED1C2E">
              <w:rPr>
                <w:rFonts w:cs="Arial"/>
                <w:b w:val="0"/>
              </w:rPr>
              <w:t>isi</w:t>
            </w:r>
            <w:proofErr w:type="spellEnd"/>
          </w:p>
        </w:tc>
        <w:tc>
          <w:tcPr>
            <w:tcW w:w="7790" w:type="dxa"/>
          </w:tcPr>
          <w:p w14:paraId="120229DF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4513A6D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F1DA0E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Prakata</w:t>
            </w:r>
            <w:proofErr w:type="spellEnd"/>
          </w:p>
        </w:tc>
        <w:tc>
          <w:tcPr>
            <w:tcW w:w="7790" w:type="dxa"/>
          </w:tcPr>
          <w:p w14:paraId="3E47018F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15D43AB9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E27002" w14:textId="45313909" w:rsidR="009104A4" w:rsidRPr="009104A4" w:rsidRDefault="009104A4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Introduksi</w:t>
            </w:r>
            <w:proofErr w:type="spellEnd"/>
          </w:p>
        </w:tc>
        <w:tc>
          <w:tcPr>
            <w:tcW w:w="7790" w:type="dxa"/>
          </w:tcPr>
          <w:p w14:paraId="66EFBA8A" w14:textId="78ADFE07" w:rsidR="009104A4" w:rsidRPr="00ED1C2E" w:rsidRDefault="009104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Deskripsi</w:t>
            </w:r>
            <w:proofErr w:type="spellEnd"/>
            <w:r>
              <w:rPr>
                <w:rFonts w:cs="Arial"/>
              </w:rPr>
              <w:t xml:space="preserve"> Mata </w:t>
            </w:r>
            <w:proofErr w:type="spellStart"/>
            <w:r>
              <w:rPr>
                <w:rFonts w:cs="Arial"/>
              </w:rPr>
              <w:t>Kuliah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Tujuan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Pembelajaran</w:t>
            </w:r>
            <w:proofErr w:type="spellEnd"/>
            <w:r>
              <w:rPr>
                <w:rFonts w:cs="Arial"/>
              </w:rPr>
              <w:t>, SAP</w:t>
            </w:r>
          </w:p>
        </w:tc>
      </w:tr>
    </w:tbl>
    <w:p w14:paraId="1DF34791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835"/>
        <w:gridCol w:w="2409"/>
        <w:gridCol w:w="1134"/>
      </w:tblGrid>
      <w:tr w:rsidR="00ED1C2E" w:rsidRPr="00ED1C2E" w14:paraId="2BA4EA7D" w14:textId="78CCA518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0D3C87" w14:textId="757C6C1F" w:rsidR="00ED1C2E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Bagian Isi</w:t>
            </w:r>
          </w:p>
        </w:tc>
        <w:tc>
          <w:tcPr>
            <w:tcW w:w="2694" w:type="dxa"/>
          </w:tcPr>
          <w:p w14:paraId="2BD7B90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835" w:type="dxa"/>
          </w:tcPr>
          <w:p w14:paraId="0DE1D494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409" w:type="dxa"/>
          </w:tcPr>
          <w:p w14:paraId="01DBD128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5DE690F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ED1C2E" w:rsidRPr="00ED1C2E" w14:paraId="6DD5A714" w14:textId="7154285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E4A5C7" w14:textId="7314929D" w:rsidR="00ED1C2E" w:rsidRPr="00ED1C2E" w:rsidRDefault="00ED1C2E" w:rsidP="00ED1C2E">
            <w:pPr>
              <w:pStyle w:val="IsiTabel"/>
              <w:jc w:val="center"/>
              <w:rPr>
                <w:bCs/>
              </w:rPr>
            </w:pPr>
            <w:proofErr w:type="spellStart"/>
            <w:r w:rsidRPr="00ED1C2E">
              <w:rPr>
                <w:bCs/>
              </w:rPr>
              <w:t>Judul</w:t>
            </w:r>
            <w:proofErr w:type="spellEnd"/>
            <w:r w:rsidRPr="00ED1C2E">
              <w:rPr>
                <w:bCs/>
              </w:rPr>
              <w:t xml:space="preserve"> Bab</w:t>
            </w:r>
          </w:p>
        </w:tc>
        <w:tc>
          <w:tcPr>
            <w:tcW w:w="2694" w:type="dxa"/>
          </w:tcPr>
          <w:p w14:paraId="5EB87E43" w14:textId="2420E9AF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Judul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Subbab</w:t>
            </w:r>
            <w:proofErr w:type="spellEnd"/>
          </w:p>
        </w:tc>
        <w:tc>
          <w:tcPr>
            <w:tcW w:w="2835" w:type="dxa"/>
          </w:tcPr>
          <w:p w14:paraId="66D0A84E" w14:textId="5E71B705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Deskripsi</w:t>
            </w:r>
            <w:proofErr w:type="spellEnd"/>
          </w:p>
        </w:tc>
        <w:tc>
          <w:tcPr>
            <w:tcW w:w="2409" w:type="dxa"/>
          </w:tcPr>
          <w:p w14:paraId="6267A115" w14:textId="18C340BD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Sumber</w:t>
            </w:r>
            <w:proofErr w:type="spellEnd"/>
          </w:p>
        </w:tc>
        <w:tc>
          <w:tcPr>
            <w:tcW w:w="1134" w:type="dxa"/>
          </w:tcPr>
          <w:p w14:paraId="449BD4C4" w14:textId="485E3000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Estimasi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Tebal</w:t>
            </w:r>
            <w:proofErr w:type="spellEnd"/>
          </w:p>
        </w:tc>
      </w:tr>
      <w:tr w:rsidR="00ED1C2E" w:rsidRPr="00ED1C2E" w14:paraId="00ED2C05" w14:textId="293E2A2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C48424" w14:textId="2DAA510A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Isikan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Judul</w:t>
            </w:r>
            <w:proofErr w:type="spellEnd"/>
            <w:r>
              <w:rPr>
                <w:b w:val="0"/>
                <w:bCs/>
              </w:rPr>
              <w:t xml:space="preserve"> Bab</w:t>
            </w:r>
          </w:p>
        </w:tc>
        <w:tc>
          <w:tcPr>
            <w:tcW w:w="2694" w:type="dxa"/>
          </w:tcPr>
          <w:p w14:paraId="3E0E44E6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Merge w:val="restart"/>
          </w:tcPr>
          <w:p w14:paraId="3B5E8A73" w14:textId="77777777" w:rsid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Jelaskan</w:t>
            </w:r>
            <w:proofErr w:type="spellEnd"/>
            <w:r>
              <w:t>/</w:t>
            </w: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640CEE36" w14:textId="77777777" w:rsidR="000E4FB6" w:rsidRDefault="000E4FB6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students are able to Explain the basic concept of SLA</w:t>
            </w:r>
          </w:p>
          <w:p w14:paraId="39A4A1F1" w14:textId="77777777" w:rsidR="00C1119E" w:rsidRDefault="00C1119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61414" w14:textId="4F0CC3CC" w:rsidR="00C1119E" w:rsidRPr="00ED1C2E" w:rsidRDefault="00C1119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students are able to identify the form of interlanguage and development of SLA</w:t>
            </w:r>
          </w:p>
        </w:tc>
        <w:tc>
          <w:tcPr>
            <w:tcW w:w="2409" w:type="dxa"/>
            <w:vMerge w:val="restart"/>
          </w:tcPr>
          <w:p w14:paraId="6F07C9B3" w14:textId="77777777" w:rsid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Isikan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>/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Anda </w:t>
            </w:r>
            <w:proofErr w:type="spellStart"/>
            <w:r>
              <w:t>gunakan</w:t>
            </w:r>
            <w:proofErr w:type="spellEnd"/>
          </w:p>
          <w:p w14:paraId="18D1C02E" w14:textId="6B9BD6FC" w:rsidR="000E4FB6" w:rsidRPr="00D37975" w:rsidRDefault="000E4FB6" w:rsidP="000E4FB6">
            <w:pPr>
              <w:numPr>
                <w:ilvl w:val="1"/>
                <w:numId w:val="1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D37975">
              <w:rPr>
                <w:rFonts w:ascii="Times New Roman" w:hAnsi="Times New Roman"/>
                <w:szCs w:val="24"/>
              </w:rPr>
              <w:t>Ellis, Rod. 201</w:t>
            </w:r>
            <w:r w:rsidR="009C34E4">
              <w:rPr>
                <w:rFonts w:ascii="Times New Roman" w:hAnsi="Times New Roman"/>
                <w:szCs w:val="24"/>
              </w:rPr>
              <w:t>5</w:t>
            </w:r>
            <w:r w:rsidRPr="00D37975">
              <w:rPr>
                <w:rFonts w:ascii="Times New Roman" w:hAnsi="Times New Roman"/>
                <w:szCs w:val="24"/>
              </w:rPr>
              <w:t xml:space="preserve"> Understanding Second Language </w:t>
            </w:r>
            <w:r w:rsidRPr="00D37975">
              <w:rPr>
                <w:rFonts w:ascii="Times New Roman" w:hAnsi="Times New Roman"/>
                <w:szCs w:val="24"/>
              </w:rPr>
              <w:lastRenderedPageBreak/>
              <w:t>Acquisition. Oxford University Press.</w:t>
            </w:r>
          </w:p>
          <w:p w14:paraId="34FE34D1" w14:textId="77777777" w:rsidR="000E4FB6" w:rsidRDefault="000E4FB6" w:rsidP="000E4FB6">
            <w:pPr>
              <w:numPr>
                <w:ilvl w:val="1"/>
                <w:numId w:val="1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D37975">
              <w:rPr>
                <w:rFonts w:ascii="Times New Roman" w:hAnsi="Times New Roman"/>
                <w:szCs w:val="24"/>
              </w:rPr>
              <w:t xml:space="preserve">M </w:t>
            </w:r>
            <w:proofErr w:type="spellStart"/>
            <w:r w:rsidRPr="00D37975">
              <w:rPr>
                <w:rFonts w:ascii="Times New Roman" w:hAnsi="Times New Roman"/>
                <w:szCs w:val="24"/>
              </w:rPr>
              <w:t>Gass</w:t>
            </w:r>
            <w:proofErr w:type="spellEnd"/>
            <w:r w:rsidRPr="00D37975">
              <w:rPr>
                <w:rFonts w:ascii="Times New Roman" w:hAnsi="Times New Roman"/>
                <w:szCs w:val="24"/>
              </w:rPr>
              <w:t>, Susan. 2017. Salience in Second Language Acquisition. Routledge</w:t>
            </w:r>
          </w:p>
          <w:p w14:paraId="4E5E45BF" w14:textId="77777777" w:rsidR="000E4FB6" w:rsidRPr="00D37975" w:rsidRDefault="000E4FB6" w:rsidP="000E4FB6">
            <w:pPr>
              <w:numPr>
                <w:ilvl w:val="1"/>
                <w:numId w:val="1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Doughty, Catherine J &amp; Long, Michael H. 2017. The Handbook of Second Language Acquisition. Blackwell</w:t>
            </w:r>
          </w:p>
          <w:p w14:paraId="39389D42" w14:textId="59BAD199" w:rsidR="000E4FB6" w:rsidRPr="00ED1C2E" w:rsidRDefault="000E4FB6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E4414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2E" w:rsidRPr="00ED1C2E" w14:paraId="2A3F9552" w14:textId="5FA85D10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BE6CBF" w14:textId="3CF9EE01" w:rsidR="00ED1C2E" w:rsidRPr="00ED1C2E" w:rsidRDefault="00651163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>FOUNDATION OF SLA</w:t>
            </w:r>
          </w:p>
        </w:tc>
        <w:tc>
          <w:tcPr>
            <w:tcW w:w="2694" w:type="dxa"/>
          </w:tcPr>
          <w:p w14:paraId="29B5310B" w14:textId="77777777" w:rsidR="00ED1C2E" w:rsidRDefault="00651163" w:rsidP="00651163">
            <w:pPr>
              <w:pStyle w:val="IsiTabel"/>
              <w:tabs>
                <w:tab w:val="right" w:pos="24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The nature of language learning</w:t>
            </w:r>
          </w:p>
          <w:p w14:paraId="1BB96329" w14:textId="77777777" w:rsidR="00651163" w:rsidRDefault="00651163" w:rsidP="00651163">
            <w:pPr>
              <w:pStyle w:val="IsiTabel"/>
              <w:tabs>
                <w:tab w:val="right" w:pos="24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0E4FB6">
              <w:t>L1 and L2 Learning</w:t>
            </w:r>
          </w:p>
          <w:p w14:paraId="155EA652" w14:textId="66F7B27F" w:rsidR="000E4FB6" w:rsidRPr="00ED1C2E" w:rsidRDefault="000E4FB6" w:rsidP="00651163">
            <w:pPr>
              <w:pStyle w:val="IsiTabel"/>
              <w:tabs>
                <w:tab w:val="right" w:pos="24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Framework for SLA</w:t>
            </w:r>
          </w:p>
        </w:tc>
        <w:tc>
          <w:tcPr>
            <w:tcW w:w="2835" w:type="dxa"/>
            <w:vMerge/>
          </w:tcPr>
          <w:p w14:paraId="6B1F48FA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2FADC807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0711B7" w14:textId="642B2DD9" w:rsidR="00ED1C2E" w:rsidRPr="00ED1C2E" w:rsidRDefault="000E4FB6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D1C2E" w:rsidRPr="00ED1C2E" w14:paraId="4A7B4636" w14:textId="16C9C78D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B708BB" w14:textId="21CC6EF5" w:rsidR="00ED1C2E" w:rsidRPr="00ED1C2E" w:rsidRDefault="00D36071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SOCIAL CONTEXT OF SLA</w:t>
            </w:r>
          </w:p>
        </w:tc>
        <w:tc>
          <w:tcPr>
            <w:tcW w:w="2694" w:type="dxa"/>
          </w:tcPr>
          <w:p w14:paraId="1FC52EF9" w14:textId="77777777" w:rsidR="00ED1C2E" w:rsidRDefault="00D3607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Communicative competence</w:t>
            </w:r>
          </w:p>
          <w:p w14:paraId="24818FA7" w14:textId="77777777" w:rsidR="00D36071" w:rsidRDefault="00D3607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9C34E4">
              <w:t xml:space="preserve"> Microsocial factor</w:t>
            </w:r>
          </w:p>
          <w:p w14:paraId="32D6C72D" w14:textId="48996C1E" w:rsidR="009C34E4" w:rsidRPr="00ED1C2E" w:rsidRDefault="009C34E4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Maacrosocial</w:t>
            </w:r>
            <w:proofErr w:type="spellEnd"/>
            <w:r>
              <w:t xml:space="preserve"> factor</w:t>
            </w:r>
          </w:p>
        </w:tc>
        <w:tc>
          <w:tcPr>
            <w:tcW w:w="2835" w:type="dxa"/>
            <w:vMerge/>
          </w:tcPr>
          <w:p w14:paraId="74A3C9A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4E83D7A5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F91B6D" w14:textId="202F2C87" w:rsidR="00ED1C2E" w:rsidRPr="00ED1C2E" w:rsidRDefault="009C34E4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ED1C2E" w:rsidRPr="00ED1C2E" w14:paraId="61A1B98C" w14:textId="509E0F1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4150EB" w14:textId="77777777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42CA3644" w14:textId="395D6768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</w:tcPr>
          <w:p w14:paraId="6290A1F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6FC261C0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AB503A6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2E" w:rsidRPr="00ED1C2E" w14:paraId="4F6111EC" w14:textId="6D59D68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581AA3" w14:textId="77777777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13028C79" w14:textId="4F54DDFE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3D3CCB4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4811736D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A8840CE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A28C71" w14:textId="3767E04F" w:rsidR="00ED1C2E" w:rsidRDefault="00ED1C2E" w:rsidP="00ED1C2E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828"/>
        <w:gridCol w:w="7506"/>
      </w:tblGrid>
      <w:tr w:rsidR="009104A4" w:rsidRPr="00ED1C2E" w14:paraId="664A1A50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EED264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Bagian Akhir</w:t>
            </w:r>
          </w:p>
        </w:tc>
        <w:tc>
          <w:tcPr>
            <w:tcW w:w="7506" w:type="dxa"/>
          </w:tcPr>
          <w:p w14:paraId="7E0A2569" w14:textId="77777777" w:rsidR="009104A4" w:rsidRPr="00ED1C2E" w:rsidRDefault="009104A4" w:rsidP="00F753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9104A4" w:rsidRPr="00ED1C2E" w14:paraId="7DF77CB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3E061ED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Glosarium</w:t>
            </w:r>
            <w:proofErr w:type="spellEnd"/>
          </w:p>
        </w:tc>
        <w:tc>
          <w:tcPr>
            <w:tcW w:w="7506" w:type="dxa"/>
          </w:tcPr>
          <w:p w14:paraId="1219AC66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12FC215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78C3D7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r>
              <w:rPr>
                <w:rFonts w:cs="Arial"/>
                <w:b w:val="0"/>
              </w:rPr>
              <w:t>Daftar Pustaka</w:t>
            </w:r>
          </w:p>
        </w:tc>
        <w:tc>
          <w:tcPr>
            <w:tcW w:w="7506" w:type="dxa"/>
          </w:tcPr>
          <w:p w14:paraId="25FDC1AF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036004E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985E2C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Indeks</w:t>
            </w:r>
            <w:proofErr w:type="spellEnd"/>
          </w:p>
        </w:tc>
        <w:tc>
          <w:tcPr>
            <w:tcW w:w="7506" w:type="dxa"/>
          </w:tcPr>
          <w:p w14:paraId="0961AE15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6991038D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A96212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Biografi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Singkat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7506" w:type="dxa"/>
          </w:tcPr>
          <w:p w14:paraId="1E2416F2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7150F0B" w14:textId="77777777" w:rsidR="009104A4" w:rsidRPr="00ED1C2E" w:rsidRDefault="009104A4" w:rsidP="00ED1C2E">
      <w:pPr>
        <w:rPr>
          <w:rFonts w:cs="Arial"/>
        </w:rPr>
      </w:pPr>
    </w:p>
    <w:p w14:paraId="5CE26CA0" w14:textId="77777777" w:rsidR="00894D70" w:rsidRPr="00ED1C2E" w:rsidRDefault="00894D70">
      <w:pPr>
        <w:rPr>
          <w:rFonts w:cs="Arial"/>
        </w:rPr>
      </w:pPr>
    </w:p>
    <w:sectPr w:rsidR="00894D70" w:rsidRPr="00ED1C2E" w:rsidSect="00ED1C2E">
      <w:headerReference w:type="default" r:id="rId8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BB01" w14:textId="77777777" w:rsidR="00450FC1" w:rsidRDefault="00450FC1" w:rsidP="00ED1C2E">
      <w:pPr>
        <w:spacing w:after="0" w:line="240" w:lineRule="auto"/>
      </w:pPr>
      <w:r>
        <w:separator/>
      </w:r>
    </w:p>
  </w:endnote>
  <w:endnote w:type="continuationSeparator" w:id="0">
    <w:p w14:paraId="68E13DC9" w14:textId="77777777" w:rsidR="00450FC1" w:rsidRDefault="00450FC1" w:rsidP="00ED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Condensed">
    <w:altName w:val="Calibri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hnschrift SemiLight Condensed">
    <w:altName w:val="Calibri"/>
    <w:charset w:val="00"/>
    <w:family w:val="swiss"/>
    <w:pitch w:val="default"/>
    <w:sig w:usb0="800002C7" w:usb1="00000002" w:usb2="0000000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6553" w14:textId="77777777" w:rsidR="00450FC1" w:rsidRDefault="00450FC1" w:rsidP="00ED1C2E">
      <w:pPr>
        <w:spacing w:after="0" w:line="240" w:lineRule="auto"/>
      </w:pPr>
      <w:r>
        <w:separator/>
      </w:r>
    </w:p>
  </w:footnote>
  <w:footnote w:type="continuationSeparator" w:id="0">
    <w:p w14:paraId="65901761" w14:textId="77777777" w:rsidR="00450FC1" w:rsidRDefault="00450FC1" w:rsidP="00ED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BE3C" w14:textId="77777777" w:rsidR="00ED1C2E" w:rsidRDefault="00ED1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F577" wp14:editId="3DB29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b/>
                              <w:bCs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34383F2" w14:textId="0BEF33D2" w:rsidR="00ED1C2E" w:rsidRPr="009104A4" w:rsidRDefault="00ED1C2E">
                              <w:pPr>
                                <w:pStyle w:val="NoSpacing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matriks </w:t>
                              </w:r>
                              <w:r w:rsidR="009104A4"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RAGANGAN</w:t>
                              </w: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1F57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" fillcolor="#44546a [3215]" stroked="f" strokeweight="1pt">
              <v:textbox inset=",0,,0">
                <w:txbxContent>
                  <w:sdt>
                    <w:sdtPr>
                      <w:rPr>
                        <w:rFonts w:ascii="Helvetica" w:hAnsi="Helvetica"/>
                        <w:b/>
                        <w:bCs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34383F2" w14:textId="0BEF33D2" w:rsidR="00ED1C2E" w:rsidRPr="009104A4" w:rsidRDefault="00ED1C2E">
                        <w:pPr>
                          <w:pStyle w:val="NoSpacing"/>
                          <w:jc w:val="center"/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matriks </w:t>
                        </w:r>
                        <w:r w:rsidR="009104A4"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>RAGANGAN</w:t>
                        </w: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B687C7" w14:textId="77777777" w:rsidR="00ED1C2E" w:rsidRDefault="00ED1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8081F"/>
    <w:multiLevelType w:val="hybridMultilevel"/>
    <w:tmpl w:val="D08C1594"/>
    <w:lvl w:ilvl="0" w:tplc="78B2C25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DEEBD02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E48"/>
    <w:rsid w:val="00076DE0"/>
    <w:rsid w:val="000B3A8F"/>
    <w:rsid w:val="000E4FB6"/>
    <w:rsid w:val="00126EA0"/>
    <w:rsid w:val="00167A0D"/>
    <w:rsid w:val="001D449D"/>
    <w:rsid w:val="0027214F"/>
    <w:rsid w:val="003351E6"/>
    <w:rsid w:val="00450FC1"/>
    <w:rsid w:val="004F3624"/>
    <w:rsid w:val="00651163"/>
    <w:rsid w:val="006A67C9"/>
    <w:rsid w:val="007844B3"/>
    <w:rsid w:val="00804E48"/>
    <w:rsid w:val="00894D70"/>
    <w:rsid w:val="008F656D"/>
    <w:rsid w:val="009104A4"/>
    <w:rsid w:val="00963818"/>
    <w:rsid w:val="009C34E4"/>
    <w:rsid w:val="009E112D"/>
    <w:rsid w:val="009F7560"/>
    <w:rsid w:val="00BC5228"/>
    <w:rsid w:val="00C1119E"/>
    <w:rsid w:val="00CF0AC9"/>
    <w:rsid w:val="00D36071"/>
    <w:rsid w:val="00EA1715"/>
    <w:rsid w:val="00ED1C2E"/>
    <w:rsid w:val="00FC22D7"/>
    <w:rsid w:val="701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9E1CF"/>
  <w15:docId w15:val="{28116BA7-CD35-A844-90DF-3EB74D6F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styleId="PlainTable1">
    <w:name w:val="Plain Table 1"/>
    <w:basedOn w:val="TableNormal"/>
    <w:uiPriority w:val="41"/>
    <w:rsid w:val="009104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matriks RAGANGAN naskah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RAGANGAN naskah</dc:title>
  <dc:creator>Bambang Trim</dc:creator>
  <cp:lastModifiedBy>lila musyada</cp:lastModifiedBy>
  <cp:revision>3</cp:revision>
  <dcterms:created xsi:type="dcterms:W3CDTF">2021-11-15T08:00:00Z</dcterms:created>
  <dcterms:modified xsi:type="dcterms:W3CDTF">2021-11-15T08:14:00Z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