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69CF" w14:textId="22F3859D" w:rsidR="00A946CA" w:rsidRDefault="00A946CA" w:rsidP="00A946C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946CA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14:paraId="0919CB8C" w14:textId="28B0C6A6" w:rsidR="00A946CA" w:rsidRDefault="00A946CA" w:rsidP="00A946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>
        <w:rPr>
          <w:rFonts w:ascii="Times New Roman" w:hAnsi="Times New Roman" w:cs="Times New Roman"/>
          <w:sz w:val="24"/>
          <w:szCs w:val="24"/>
        </w:rPr>
        <w:t>,.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cuaca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bersahabat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ikan,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rentenir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C1927E" w14:textId="034A3FE1" w:rsidR="00A946CA" w:rsidRDefault="00A946CA" w:rsidP="00A946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strategi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kesejahteran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nelayan</w:t>
      </w:r>
      <w:proofErr w:type="spellEnd"/>
    </w:p>
    <w:p w14:paraId="5281473F" w14:textId="449711AF" w:rsidR="00A946CA" w:rsidRDefault="00A946CA" w:rsidP="00A946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8E303A" w14:textId="1A14CDF4" w:rsidR="00A946CA" w:rsidRDefault="00A946CA" w:rsidP="00A946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Semarang, November 2021</w:t>
      </w:r>
    </w:p>
    <w:p w14:paraId="2B2DCD4D" w14:textId="1729DDA4" w:rsidR="00A946CA" w:rsidRDefault="00A946CA" w:rsidP="00A946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2887D0" w14:textId="6DBA60F3" w:rsidR="00A946CA" w:rsidRPr="00A946CA" w:rsidRDefault="00A946CA" w:rsidP="00A946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Penuli</w:t>
      </w:r>
    </w:p>
    <w:sectPr w:rsidR="00A946CA" w:rsidRPr="00A946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CA"/>
    <w:rsid w:val="001C7E17"/>
    <w:rsid w:val="00A9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781E3"/>
  <w15:chartTrackingRefBased/>
  <w15:docId w15:val="{3523D6A0-5F73-490B-AEE0-6AAEF2E6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 Yusuf Agung Gunanto</dc:creator>
  <cp:keywords/>
  <dc:description/>
  <cp:lastModifiedBy>Edy Yusuf Agung Gunanto</cp:lastModifiedBy>
  <cp:revision>1</cp:revision>
  <dcterms:created xsi:type="dcterms:W3CDTF">2021-11-16T03:32:00Z</dcterms:created>
  <dcterms:modified xsi:type="dcterms:W3CDTF">2021-11-16T03:42:00Z</dcterms:modified>
</cp:coreProperties>
</file>