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E58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B342F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1CA5D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2239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B6342F0" w14:textId="77777777" w:rsidTr="00821BA2">
        <w:tc>
          <w:tcPr>
            <w:tcW w:w="9350" w:type="dxa"/>
          </w:tcPr>
          <w:p w14:paraId="07EBF14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33A8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3A41A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5D5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B14093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AB1277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8047105" w14:textId="7EA9188F" w:rsidR="002D19A9" w:rsidRDefault="00974F1C" w:rsidP="002D19A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203164" w14:textId="77BD53A0" w:rsidR="002D19A9" w:rsidRDefault="002D19A9" w:rsidP="002D19A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E2AFE" w14:textId="53CACCDF" w:rsidR="0012406D" w:rsidRDefault="0012406D" w:rsidP="002D19A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Chicago Manual of Style:</w:t>
            </w:r>
          </w:p>
          <w:p w14:paraId="07629136" w14:textId="49AF9018" w:rsidR="00974F1C" w:rsidRPr="002D19A9" w:rsidRDefault="002D19A9" w:rsidP="0012406D">
            <w:pPr>
              <w:pStyle w:val="ListParagraph"/>
              <w:spacing w:line="312" w:lineRule="auto"/>
              <w:ind w:left="1451" w:hanging="709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D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2D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2D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2D19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D19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2D19A9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E4FA9E8" w14:textId="05865654" w:rsidR="002D19A9" w:rsidRPr="0012406D" w:rsidRDefault="002D19A9" w:rsidP="0012406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69867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A58E9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004FAE0" w14:textId="330C1DC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2DEFB36" w14:textId="0DAA8DEA" w:rsidR="002D19A9" w:rsidRDefault="002D19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0FA12A" w14:textId="055A4E47" w:rsidR="002D19A9" w:rsidRPr="002D19A9" w:rsidRDefault="002D19A9" w:rsidP="0012406D">
            <w:pPr>
              <w:pStyle w:val="ListParagraph"/>
              <w:spacing w:line="312" w:lineRule="auto"/>
              <w:ind w:left="1309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D19A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A193AB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EF5CE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DCC91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BFD0EFC" w14:textId="20EF466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66B931D" w14:textId="37F788E4" w:rsidR="0012406D" w:rsidRDefault="001240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34A66C" w14:textId="3C017D15" w:rsidR="00974F1C" w:rsidRPr="002D19A9" w:rsidRDefault="002D19A9" w:rsidP="001719A9">
            <w:pPr>
              <w:pStyle w:val="ListParagraph"/>
              <w:spacing w:line="312" w:lineRule="auto"/>
              <w:ind w:left="1309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509D53DF" w14:textId="77777777" w:rsidR="002D19A9" w:rsidRDefault="002D19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E1650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ECED9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563C1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EFC7694" w14:textId="773517F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E6336E" w14:textId="77777777" w:rsidR="002D19A9" w:rsidRDefault="002D19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7B876D" w14:textId="3CBB8615" w:rsidR="002D19A9" w:rsidRPr="002D19A9" w:rsidRDefault="002D19A9" w:rsidP="001719A9">
            <w:pPr>
              <w:pStyle w:val="ListParagraph"/>
              <w:spacing w:line="312" w:lineRule="auto"/>
              <w:ind w:left="1309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65DD5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C2F98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AECD8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B4392D2" w14:textId="1907328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4295CE6" w14:textId="77777777" w:rsidR="002D19A9" w:rsidRDefault="002D19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976C3" w14:textId="2BD8C564" w:rsidR="002D19A9" w:rsidRPr="002D19A9" w:rsidRDefault="002D19A9" w:rsidP="001719A9">
            <w:pPr>
              <w:pStyle w:val="ListParagraph"/>
              <w:spacing w:line="312" w:lineRule="auto"/>
              <w:ind w:left="1309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17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719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1719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A6432C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FC770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6FEC2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C2E0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F2468F4" w14:textId="3FECA2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24BD4E" w14:textId="407F617B" w:rsidR="002D19A9" w:rsidRDefault="002D19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B872B" w14:textId="3C9EBE42" w:rsidR="002D19A9" w:rsidRPr="002D19A9" w:rsidRDefault="002D19A9" w:rsidP="001719A9">
            <w:pPr>
              <w:pStyle w:val="ListParagraph"/>
              <w:spacing w:line="312" w:lineRule="auto"/>
              <w:ind w:left="1309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Bambang. 2011</w:t>
            </w:r>
            <w:r w:rsidR="00981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</w:t>
            </w:r>
            <w:r w:rsid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</w:t>
            </w:r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 Stimulating Idea: </w:t>
            </w:r>
            <w:proofErr w:type="spellStart"/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r w:rsid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</w:t>
            </w:r>
            <w:r w:rsid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Jalan </w:t>
            </w:r>
            <w:proofErr w:type="spellStart"/>
            <w:r w:rsidR="0098165C"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98165C" w:rsidRPr="009816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98165C" w:rsidRPr="009816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8165C" w:rsidRPr="009816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2DB37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E1823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C4D0D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30E0C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D0D025C" w14:textId="30F5BA2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DF32B47" w14:textId="54D03D13" w:rsidR="0098165C" w:rsidRDefault="009816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3C3EC86" w14:textId="205AB5DB" w:rsidR="0098165C" w:rsidRPr="0098165C" w:rsidRDefault="0098165C" w:rsidP="001719A9">
            <w:pPr>
              <w:pStyle w:val="ListParagraph"/>
              <w:spacing w:line="312" w:lineRule="auto"/>
              <w:ind w:left="1309" w:hanging="49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981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9816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Pr="009816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7207BF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1301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DDB48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0BA4F6" w14:textId="23332A39" w:rsidR="00924DF5" w:rsidRDefault="00924DF5"/>
    <w:p w14:paraId="7CE7965C" w14:textId="5B803677" w:rsidR="001719A9" w:rsidRDefault="001719A9"/>
    <w:p w14:paraId="60B65490" w14:textId="4DD6F047" w:rsidR="001719A9" w:rsidRDefault="001719A9"/>
    <w:p w14:paraId="49CCB713" w14:textId="4D98213A" w:rsidR="001719A9" w:rsidRDefault="001719A9"/>
    <w:p w14:paraId="603F994B" w14:textId="717B5C3F" w:rsidR="001719A9" w:rsidRDefault="001719A9"/>
    <w:p w14:paraId="248ED18D" w14:textId="77777777" w:rsidR="00271940" w:rsidRDefault="00271940"/>
    <w:p w14:paraId="32B43E73" w14:textId="47CC9A32" w:rsidR="001719A9" w:rsidRDefault="001719A9"/>
    <w:p w14:paraId="0F444789" w14:textId="3E4F598A" w:rsidR="001719A9" w:rsidRPr="00271940" w:rsidRDefault="001719A9" w:rsidP="00271940">
      <w:pPr>
        <w:jc w:val="center"/>
        <w:rPr>
          <w:b/>
          <w:bCs/>
        </w:rPr>
      </w:pPr>
      <w:r w:rsidRPr="00271940">
        <w:rPr>
          <w:b/>
          <w:bCs/>
        </w:rPr>
        <w:lastRenderedPageBreak/>
        <w:t>DAFTAR PUSTAKA</w:t>
      </w:r>
    </w:p>
    <w:p w14:paraId="052AD901" w14:textId="6FD2F52C" w:rsidR="001719A9" w:rsidRDefault="001719A9"/>
    <w:p w14:paraId="2002C6CE" w14:textId="77777777" w:rsidR="00271940" w:rsidRPr="002D19A9" w:rsidRDefault="00271940" w:rsidP="001719A9">
      <w:pPr>
        <w:pStyle w:val="ListParagraph"/>
        <w:spacing w:line="312" w:lineRule="auto"/>
        <w:ind w:left="13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 “</w:t>
      </w:r>
      <w:r w:rsidRPr="001719A9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1719A9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1719A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719A9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1719A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719A9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1719A9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719A9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5918A94" w14:textId="77777777" w:rsidR="00271940" w:rsidRPr="002D19A9" w:rsidRDefault="00271940" w:rsidP="00271940">
      <w:pPr>
        <w:pStyle w:val="ListParagraph"/>
        <w:spacing w:line="312" w:lineRule="auto"/>
        <w:ind w:left="13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2D19A9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2D19A9">
        <w:rPr>
          <w:rFonts w:ascii="Times New Roman" w:hAnsi="Times New Roman" w:cs="Times New Roman"/>
          <w:i/>
          <w:sz w:val="24"/>
          <w:szCs w:val="24"/>
        </w:rPr>
        <w:t xml:space="preserve">an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14:paraId="5B7E1D04" w14:textId="77777777" w:rsidR="00271940" w:rsidRPr="002D19A9" w:rsidRDefault="00271940" w:rsidP="001719A9">
      <w:pPr>
        <w:pStyle w:val="ListParagraph"/>
        <w:spacing w:line="312" w:lineRule="auto"/>
        <w:ind w:left="1309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2D19A9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C06B6" w14:textId="77777777" w:rsidR="00271940" w:rsidRPr="002D19A9" w:rsidRDefault="00271940" w:rsidP="001719A9">
      <w:pPr>
        <w:pStyle w:val="ListParagraph"/>
        <w:spacing w:line="312" w:lineRule="auto"/>
        <w:ind w:left="13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2D19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19A9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40A28F2" w14:textId="77777777" w:rsidR="00271940" w:rsidRPr="0098165C" w:rsidRDefault="00271940" w:rsidP="001719A9">
      <w:pPr>
        <w:pStyle w:val="ListParagraph"/>
        <w:spacing w:line="312" w:lineRule="auto"/>
        <w:ind w:left="1309" w:hanging="492"/>
        <w:jc w:val="both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2011. </w:t>
      </w:r>
      <w:r w:rsidRPr="0098165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98165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98165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98165C">
        <w:rPr>
          <w:rFonts w:ascii="Times New Roman" w:hAnsi="Times New Roman" w:cs="Times New Roman"/>
          <w:i/>
          <w:sz w:val="24"/>
          <w:szCs w:val="24"/>
        </w:rPr>
        <w:t xml:space="preserve">ang </w:t>
      </w:r>
      <w:proofErr w:type="spellStart"/>
      <w:r w:rsidRPr="0098165C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98165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98165C">
        <w:rPr>
          <w:rFonts w:ascii="Times New Roman" w:hAnsi="Times New Roman" w:cs="Times New Roman"/>
          <w:i/>
          <w:sz w:val="24"/>
          <w:szCs w:val="24"/>
        </w:rPr>
        <w:t xml:space="preserve">an </w:t>
      </w:r>
      <w:proofErr w:type="spellStart"/>
      <w:r w:rsidRPr="0098165C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8165C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Pr="0098165C">
        <w:rPr>
          <w:rFonts w:ascii="Times New Roman" w:hAnsi="Times New Roman" w:cs="Times New Roman"/>
          <w:iCs/>
          <w:sz w:val="24"/>
          <w:szCs w:val="24"/>
        </w:rPr>
        <w:t>.</w:t>
      </w:r>
    </w:p>
    <w:p w14:paraId="14D18191" w14:textId="77777777" w:rsidR="00271940" w:rsidRPr="002D19A9" w:rsidRDefault="00271940" w:rsidP="001719A9">
      <w:pPr>
        <w:pStyle w:val="ListParagraph"/>
        <w:spacing w:line="312" w:lineRule="auto"/>
        <w:ind w:left="13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2011. </w:t>
      </w:r>
      <w:r w:rsidRPr="0098165C">
        <w:rPr>
          <w:rFonts w:ascii="Times New Roman" w:hAnsi="Times New Roman" w:cs="Times New Roman"/>
          <w:i/>
          <w:sz w:val="24"/>
          <w:szCs w:val="24"/>
        </w:rPr>
        <w:t xml:space="preserve">The Art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 w:rsidRPr="0098165C">
        <w:rPr>
          <w:rFonts w:ascii="Times New Roman" w:hAnsi="Times New Roman" w:cs="Times New Roman"/>
          <w:i/>
          <w:sz w:val="24"/>
          <w:szCs w:val="24"/>
        </w:rPr>
        <w:t xml:space="preserve">f Stimulating Idea: </w:t>
      </w:r>
      <w:proofErr w:type="spellStart"/>
      <w:r w:rsidRPr="0098165C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9816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65C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98165C">
        <w:rPr>
          <w:rFonts w:ascii="Times New Roman" w:hAnsi="Times New Roman" w:cs="Times New Roman"/>
          <w:i/>
          <w:sz w:val="24"/>
          <w:szCs w:val="24"/>
        </w:rPr>
        <w:t xml:space="preserve"> Ide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98165C">
        <w:rPr>
          <w:rFonts w:ascii="Times New Roman" w:hAnsi="Times New Roman" w:cs="Times New Roman"/>
          <w:i/>
          <w:sz w:val="24"/>
          <w:szCs w:val="24"/>
        </w:rPr>
        <w:t xml:space="preserve">an </w:t>
      </w:r>
      <w:proofErr w:type="spellStart"/>
      <w:r w:rsidRPr="0098165C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98165C">
        <w:rPr>
          <w:rFonts w:ascii="Times New Roman" w:hAnsi="Times New Roman" w:cs="Times New Roman"/>
          <w:i/>
          <w:sz w:val="24"/>
          <w:szCs w:val="24"/>
        </w:rPr>
        <w:t xml:space="preserve"> Agar Kaya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98165C">
        <w:rPr>
          <w:rFonts w:ascii="Times New Roman" w:hAnsi="Times New Roman" w:cs="Times New Roman"/>
          <w:i/>
          <w:sz w:val="24"/>
          <w:szCs w:val="24"/>
        </w:rPr>
        <w:t xml:space="preserve">i Jalan </w:t>
      </w:r>
      <w:proofErr w:type="spellStart"/>
      <w:r w:rsidRPr="0098165C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8165C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98165C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98165C">
        <w:rPr>
          <w:rFonts w:ascii="Times New Roman" w:hAnsi="Times New Roman" w:cs="Times New Roman"/>
          <w:iCs/>
          <w:sz w:val="24"/>
          <w:szCs w:val="24"/>
        </w:rPr>
        <w:t>.</w:t>
      </w:r>
    </w:p>
    <w:p w14:paraId="44644D40" w14:textId="77777777" w:rsidR="00271940" w:rsidRPr="002D19A9" w:rsidRDefault="00271940" w:rsidP="001719A9">
      <w:pPr>
        <w:pStyle w:val="ListParagraph"/>
        <w:spacing w:line="312" w:lineRule="auto"/>
        <w:ind w:left="1451" w:hanging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19A9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2D19A9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2D19A9">
        <w:rPr>
          <w:rFonts w:ascii="Times New Roman" w:hAnsi="Times New Roman" w:cs="Times New Roman"/>
          <w:sz w:val="24"/>
          <w:szCs w:val="24"/>
        </w:rPr>
        <w:t xml:space="preserve">. 2010. </w:t>
      </w:r>
      <w:r w:rsidRPr="002D19A9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2D19A9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2D19A9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479B8" w14:textId="77777777" w:rsidR="001719A9" w:rsidRDefault="001719A9"/>
    <w:sectPr w:rsidR="001719A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B0F"/>
    <w:multiLevelType w:val="hybridMultilevel"/>
    <w:tmpl w:val="E0187F8A"/>
    <w:lvl w:ilvl="0" w:tplc="5AA49926">
      <w:start w:val="5"/>
      <w:numFmt w:val="bullet"/>
      <w:lvlText w:val=""/>
      <w:lvlJc w:val="left"/>
      <w:pPr>
        <w:ind w:left="8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85A05"/>
    <w:multiLevelType w:val="hybridMultilevel"/>
    <w:tmpl w:val="B49C5C90"/>
    <w:lvl w:ilvl="0" w:tplc="DACC6838">
      <w:start w:val="5"/>
      <w:numFmt w:val="bullet"/>
      <w:lvlText w:val=""/>
      <w:lvlJc w:val="left"/>
      <w:pPr>
        <w:ind w:left="8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2406D"/>
    <w:rsid w:val="001719A9"/>
    <w:rsid w:val="00271940"/>
    <w:rsid w:val="002D19A9"/>
    <w:rsid w:val="0042167F"/>
    <w:rsid w:val="007F5957"/>
    <w:rsid w:val="00924DF5"/>
    <w:rsid w:val="00974F1C"/>
    <w:rsid w:val="0098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FFE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D4F7-D621-4CB9-9515-9F15BDBB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Indria Wahyuni</cp:lastModifiedBy>
  <cp:revision>3</cp:revision>
  <dcterms:created xsi:type="dcterms:W3CDTF">2021-11-16T08:10:00Z</dcterms:created>
  <dcterms:modified xsi:type="dcterms:W3CDTF">2021-11-16T08:22:00Z</dcterms:modified>
</cp:coreProperties>
</file>