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E71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72EF11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E3E9FB" w14:textId="77777777" w:rsidR="00F1406B" w:rsidRDefault="00F1406B"/>
    <w:p w14:paraId="289407DE" w14:textId="77777777" w:rsidR="00F1406B" w:rsidRDefault="00F1406B"/>
    <w:p w14:paraId="51FEA6A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14BB6F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0B8312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14:paraId="75434B5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1AE00B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B5EBB5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C467F7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946679" w14:textId="77777777" w:rsidR="00F1406B" w:rsidRDefault="00F1406B"/>
    <w:p w14:paraId="532C07FF" w14:textId="77777777" w:rsidR="00F1406B" w:rsidRDefault="00F1406B"/>
    <w:p w14:paraId="5B3BABE2" w14:textId="77777777" w:rsidR="00EA5556" w:rsidRDefault="00EA5556">
      <w:r>
        <w:br w:type="page"/>
      </w:r>
    </w:p>
    <w:p w14:paraId="1B3DECAC" w14:textId="77777777" w:rsidR="00F1406B" w:rsidRDefault="00EA5556" w:rsidP="00EA5556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1AD47B8" w14:textId="77777777" w:rsidR="00EA5556" w:rsidRDefault="00EA5556" w:rsidP="00EA5556">
      <w:pPr>
        <w:jc w:val="center"/>
        <w:rPr>
          <w:rFonts w:ascii="Minion Pro" w:hAnsi="Minion Pro" w:cs="Arial"/>
        </w:rPr>
      </w:pPr>
    </w:p>
    <w:p w14:paraId="5FA53163" w14:textId="77777777" w:rsidR="00EA5556" w:rsidRDefault="00EA5556" w:rsidP="00EA5556">
      <w:pPr>
        <w:rPr>
          <w:rFonts w:ascii="Minion Pro" w:hAnsi="Minion Pro" w:cs="Arial"/>
        </w:rPr>
      </w:pPr>
    </w:p>
    <w:p w14:paraId="5F64911C" w14:textId="77777777" w:rsidR="00EA5556" w:rsidRDefault="00EA5556" w:rsidP="00EA5556">
      <w:pPr>
        <w:ind w:firstLine="567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2020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di Indonesia.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juta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meninggal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terinfeksi</w:t>
      </w:r>
      <w:proofErr w:type="spellEnd"/>
      <w:r>
        <w:rPr>
          <w:rFonts w:ascii="Minion Pro" w:hAnsi="Minion Pro" w:cs="Arial"/>
        </w:rPr>
        <w:t xml:space="preserve"> covid-19 di Indonesia.</w:t>
      </w:r>
      <w:proofErr w:type="gramEnd"/>
      <w:r>
        <w:rPr>
          <w:rFonts w:ascii="Minion Pro" w:hAnsi="Minion Pro" w:cs="Arial"/>
        </w:rPr>
        <w:t xml:space="preserve"> Data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harian</w:t>
      </w:r>
      <w:proofErr w:type="spellEnd"/>
      <w:r>
        <w:rPr>
          <w:rFonts w:ascii="Minion Pro" w:hAnsi="Minion Pro" w:cs="Arial"/>
        </w:rPr>
        <w:t xml:space="preserve"> Covid-19 di Indonesia pun </w:t>
      </w:r>
      <w:proofErr w:type="spellStart"/>
      <w:r>
        <w:rPr>
          <w:rFonts w:ascii="Minion Pro" w:hAnsi="Minion Pro" w:cs="Arial"/>
        </w:rPr>
        <w:t>sempat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tertinggi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5000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terinfeksi</w:t>
      </w:r>
      <w:proofErr w:type="spellEnd"/>
      <w:r>
        <w:rPr>
          <w:rFonts w:ascii="Minion Pro" w:hAnsi="Minion Pro" w:cs="Arial"/>
        </w:rPr>
        <w:t xml:space="preserve"> Covid-19 per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berawal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menyebar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pulau-pulau</w:t>
      </w:r>
      <w:proofErr w:type="spellEnd"/>
      <w:r>
        <w:rPr>
          <w:rFonts w:ascii="Minion Pro" w:hAnsi="Minion Pro" w:cs="Arial"/>
        </w:rPr>
        <w:t xml:space="preserve"> di Indonesia.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industri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tumbang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penurunan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omset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penurunan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permintaan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produknya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mobilitas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Pemutusan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(PHK) di </w:t>
      </w:r>
      <w:proofErr w:type="spellStart"/>
      <w:r>
        <w:rPr>
          <w:rFonts w:ascii="Minion Pro" w:hAnsi="Minion Pro" w:cs="Arial"/>
        </w:rPr>
        <w:t>perusahaan-perusahaan</w:t>
      </w:r>
      <w:proofErr w:type="spellEnd"/>
      <w:r>
        <w:rPr>
          <w:rFonts w:ascii="Minion Pro" w:hAnsi="Minion Pro" w:cs="Arial"/>
        </w:rPr>
        <w:t xml:space="preserve"> di Indonesia.</w:t>
      </w:r>
      <w:proofErr w:type="gramEnd"/>
      <w:r>
        <w:rPr>
          <w:rFonts w:ascii="Minion Pro" w:hAnsi="Minion Pro" w:cs="Arial"/>
        </w:rPr>
        <w:t xml:space="preserve"> </w:t>
      </w:r>
    </w:p>
    <w:p w14:paraId="301FB976" w14:textId="77777777" w:rsidR="00EA5556" w:rsidRDefault="00EA5556" w:rsidP="00EA5556">
      <w:pPr>
        <w:ind w:firstLine="567"/>
        <w:jc w:val="both"/>
      </w:pPr>
      <w:proofErr w:type="spellStart"/>
      <w:proofErr w:type="gramStart"/>
      <w:r>
        <w:rPr>
          <w:rFonts w:ascii="Minion Pro" w:hAnsi="Minion Pro" w:cs="Arial"/>
        </w:rPr>
        <w:t>Kehilangan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pencaharia</w:t>
      </w:r>
      <w:r w:rsidR="003231B5">
        <w:rPr>
          <w:rFonts w:ascii="Minion Pro" w:hAnsi="Minion Pro" w:cs="Arial"/>
        </w:rPr>
        <w:t>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berarti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kehilangan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pendapatan</w:t>
      </w:r>
      <w:proofErr w:type="spellEnd"/>
      <w:r w:rsidR="003231B5">
        <w:rPr>
          <w:rFonts w:ascii="Minion Pro" w:hAnsi="Minion Pro" w:cs="Arial"/>
        </w:rPr>
        <w:t xml:space="preserve">, </w:t>
      </w:r>
      <w:proofErr w:type="spellStart"/>
      <w:r w:rsidR="003231B5">
        <w:rPr>
          <w:rFonts w:ascii="Minion Pro" w:hAnsi="Minion Pro" w:cs="Arial"/>
        </w:rPr>
        <w:t>akibatnya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masyarakat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harus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mengurangi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konsumsinya</w:t>
      </w:r>
      <w:proofErr w:type="spellEnd"/>
      <w:r w:rsidR="003231B5">
        <w:rPr>
          <w:rFonts w:ascii="Minion Pro" w:hAnsi="Minion Pro" w:cs="Arial"/>
        </w:rPr>
        <w:t>.</w:t>
      </w:r>
      <w:proofErr w:type="gramEnd"/>
      <w:r w:rsidR="003231B5">
        <w:rPr>
          <w:rFonts w:ascii="Minion Pro" w:hAnsi="Minion Pro" w:cs="Arial"/>
        </w:rPr>
        <w:t xml:space="preserve"> </w:t>
      </w:r>
      <w:proofErr w:type="spellStart"/>
      <w:proofErr w:type="gramStart"/>
      <w:r w:rsidR="003231B5">
        <w:rPr>
          <w:rFonts w:ascii="Minion Pro" w:hAnsi="Minion Pro" w:cs="Arial"/>
        </w:rPr>
        <w:t>Tentunya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ini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bukan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pilihan</w:t>
      </w:r>
      <w:proofErr w:type="spellEnd"/>
      <w:r w:rsidR="003231B5">
        <w:rPr>
          <w:rFonts w:ascii="Minion Pro" w:hAnsi="Minion Pro" w:cs="Arial"/>
        </w:rPr>
        <w:t xml:space="preserve"> yang </w:t>
      </w:r>
      <w:proofErr w:type="spellStart"/>
      <w:r w:rsidR="003231B5">
        <w:rPr>
          <w:rFonts w:ascii="Minion Pro" w:hAnsi="Minion Pro" w:cs="Arial"/>
        </w:rPr>
        <w:t>tepat</w:t>
      </w:r>
      <w:proofErr w:type="spellEnd"/>
      <w:r w:rsidR="003231B5">
        <w:rPr>
          <w:rFonts w:ascii="Minion Pro" w:hAnsi="Minion Pro" w:cs="Arial"/>
        </w:rPr>
        <w:t xml:space="preserve">, </w:t>
      </w:r>
      <w:proofErr w:type="spellStart"/>
      <w:r w:rsidR="003231B5">
        <w:rPr>
          <w:rFonts w:ascii="Minion Pro" w:hAnsi="Minion Pro" w:cs="Arial"/>
        </w:rPr>
        <w:t>tetapi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salah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satu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caranya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harus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bertahan</w:t>
      </w:r>
      <w:proofErr w:type="spellEnd"/>
      <w:r w:rsidR="003231B5">
        <w:rPr>
          <w:rFonts w:ascii="Minion Pro" w:hAnsi="Minion Pro" w:cs="Arial"/>
        </w:rPr>
        <w:t xml:space="preserve"> agar </w:t>
      </w:r>
      <w:proofErr w:type="spellStart"/>
      <w:r w:rsidR="003231B5">
        <w:rPr>
          <w:rFonts w:ascii="Minion Pro" w:hAnsi="Minion Pro" w:cs="Arial"/>
        </w:rPr>
        <w:t>tetap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hidup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dengan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layak</w:t>
      </w:r>
      <w:proofErr w:type="spellEnd"/>
      <w:r w:rsidR="003231B5">
        <w:rPr>
          <w:rFonts w:ascii="Minion Pro" w:hAnsi="Minion Pro" w:cs="Arial"/>
        </w:rPr>
        <w:t>.</w:t>
      </w:r>
      <w:proofErr w:type="gramEnd"/>
      <w:r w:rsidR="003231B5">
        <w:rPr>
          <w:rFonts w:ascii="Minion Pro" w:hAnsi="Minion Pro" w:cs="Arial"/>
        </w:rPr>
        <w:t xml:space="preserve"> </w:t>
      </w:r>
      <w:proofErr w:type="spellStart"/>
      <w:proofErr w:type="gramStart"/>
      <w:r w:rsidR="003231B5">
        <w:rPr>
          <w:rFonts w:ascii="Minion Pro" w:hAnsi="Minion Pro" w:cs="Arial"/>
        </w:rPr>
        <w:t>Kiat</w:t>
      </w:r>
      <w:proofErr w:type="spellEnd"/>
      <w:r w:rsidR="003231B5">
        <w:rPr>
          <w:rFonts w:ascii="Minion Pro" w:hAnsi="Minion Pro" w:cs="Arial"/>
        </w:rPr>
        <w:t xml:space="preserve"> yang </w:t>
      </w:r>
      <w:proofErr w:type="spellStart"/>
      <w:r w:rsidR="003231B5">
        <w:rPr>
          <w:rFonts w:ascii="Minion Pro" w:hAnsi="Minion Pro" w:cs="Arial"/>
        </w:rPr>
        <w:t>bisa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dilakukan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kita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harus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kreatif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untuk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menciptakan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lapangan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pekerjaan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sendiri</w:t>
      </w:r>
      <w:proofErr w:type="spellEnd"/>
      <w:r w:rsidR="003231B5">
        <w:rPr>
          <w:rFonts w:ascii="Minion Pro" w:hAnsi="Minion Pro" w:cs="Arial"/>
        </w:rPr>
        <w:t>.</w:t>
      </w:r>
      <w:proofErr w:type="gramEnd"/>
      <w:r w:rsidR="003231B5">
        <w:rPr>
          <w:rFonts w:ascii="Minion Pro" w:hAnsi="Minion Pro" w:cs="Arial"/>
        </w:rPr>
        <w:t xml:space="preserve"> </w:t>
      </w:r>
      <w:proofErr w:type="gramStart"/>
      <w:r w:rsidR="003231B5">
        <w:rPr>
          <w:rFonts w:ascii="Minion Pro" w:hAnsi="Minion Pro" w:cs="Arial"/>
        </w:rPr>
        <w:t xml:space="preserve">Salah </w:t>
      </w:r>
      <w:proofErr w:type="spellStart"/>
      <w:r w:rsidR="003231B5">
        <w:rPr>
          <w:rFonts w:ascii="Minion Pro" w:hAnsi="Minion Pro" w:cs="Arial"/>
        </w:rPr>
        <w:t>satunya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dengan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berdagang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melalui</w:t>
      </w:r>
      <w:proofErr w:type="spellEnd"/>
      <w:r w:rsidR="003231B5">
        <w:rPr>
          <w:rFonts w:ascii="Minion Pro" w:hAnsi="Minion Pro" w:cs="Arial"/>
        </w:rPr>
        <w:t xml:space="preserve"> platform online </w:t>
      </w:r>
      <w:proofErr w:type="spellStart"/>
      <w:r w:rsidR="003231B5">
        <w:rPr>
          <w:rFonts w:ascii="Minion Pro" w:hAnsi="Minion Pro" w:cs="Arial"/>
        </w:rPr>
        <w:t>karena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pada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dasarnya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pasar</w:t>
      </w:r>
      <w:proofErr w:type="spellEnd"/>
      <w:r w:rsidR="003231B5">
        <w:rPr>
          <w:rFonts w:ascii="Minion Pro" w:hAnsi="Minion Pro" w:cs="Arial"/>
        </w:rPr>
        <w:t xml:space="preserve"> offline </w:t>
      </w:r>
      <w:proofErr w:type="spellStart"/>
      <w:r w:rsidR="003231B5">
        <w:rPr>
          <w:rFonts w:ascii="Minion Pro" w:hAnsi="Minion Pro" w:cs="Arial"/>
        </w:rPr>
        <w:t>berpindah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ke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pasar</w:t>
      </w:r>
      <w:proofErr w:type="spellEnd"/>
      <w:r w:rsidR="003231B5">
        <w:rPr>
          <w:rFonts w:ascii="Minion Pro" w:hAnsi="Minion Pro" w:cs="Arial"/>
        </w:rPr>
        <w:t xml:space="preserve"> online </w:t>
      </w:r>
      <w:proofErr w:type="spellStart"/>
      <w:r w:rsidR="003231B5">
        <w:rPr>
          <w:rFonts w:ascii="Minion Pro" w:hAnsi="Minion Pro" w:cs="Arial"/>
        </w:rPr>
        <w:t>karena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mobilitas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masyarakat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terbatas</w:t>
      </w:r>
      <w:proofErr w:type="spellEnd"/>
      <w:r w:rsidR="003231B5">
        <w:rPr>
          <w:rFonts w:ascii="Minion Pro" w:hAnsi="Minion Pro" w:cs="Arial"/>
        </w:rPr>
        <w:t>.</w:t>
      </w:r>
      <w:proofErr w:type="gramEnd"/>
      <w:r w:rsidR="003231B5">
        <w:rPr>
          <w:rFonts w:ascii="Minion Pro" w:hAnsi="Minion Pro" w:cs="Arial"/>
        </w:rPr>
        <w:t xml:space="preserve"> </w:t>
      </w:r>
      <w:proofErr w:type="spellStart"/>
      <w:proofErr w:type="gramStart"/>
      <w:r w:rsidR="003231B5">
        <w:rPr>
          <w:rFonts w:ascii="Minion Pro" w:hAnsi="Minion Pro" w:cs="Arial"/>
        </w:rPr>
        <w:t>Penjualan</w:t>
      </w:r>
      <w:proofErr w:type="spellEnd"/>
      <w:r w:rsidR="003231B5">
        <w:rPr>
          <w:rFonts w:ascii="Minion Pro" w:hAnsi="Minion Pro" w:cs="Arial"/>
        </w:rPr>
        <w:t xml:space="preserve"> online </w:t>
      </w:r>
      <w:proofErr w:type="spellStart"/>
      <w:r w:rsidR="003231B5">
        <w:rPr>
          <w:rFonts w:ascii="Minion Pro" w:hAnsi="Minion Pro" w:cs="Arial"/>
        </w:rPr>
        <w:t>juga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menjadi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salah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satu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cara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untuk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melalukan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efisiensi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karena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kita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bisa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menghemat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biaya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untuk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membuat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toko</w:t>
      </w:r>
      <w:proofErr w:type="spellEnd"/>
      <w:r w:rsidR="003231B5">
        <w:rPr>
          <w:rFonts w:ascii="Minion Pro" w:hAnsi="Minion Pro" w:cs="Arial"/>
        </w:rPr>
        <w:t xml:space="preserve">, </w:t>
      </w:r>
      <w:proofErr w:type="spellStart"/>
      <w:r w:rsidR="003231B5">
        <w:rPr>
          <w:rFonts w:ascii="Minion Pro" w:hAnsi="Minion Pro" w:cs="Arial"/>
        </w:rPr>
        <w:t>biaya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tenaga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kerja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dan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sebagainya</w:t>
      </w:r>
      <w:proofErr w:type="spellEnd"/>
      <w:r w:rsidR="003231B5">
        <w:rPr>
          <w:rFonts w:ascii="Minion Pro" w:hAnsi="Minion Pro" w:cs="Arial"/>
        </w:rPr>
        <w:t xml:space="preserve">, </w:t>
      </w:r>
      <w:proofErr w:type="spellStart"/>
      <w:r w:rsidR="003231B5">
        <w:rPr>
          <w:rFonts w:ascii="Minion Pro" w:hAnsi="Minion Pro" w:cs="Arial"/>
        </w:rPr>
        <w:t>sehingga</w:t>
      </w:r>
      <w:proofErr w:type="spellEnd"/>
      <w:r w:rsidR="003231B5">
        <w:rPr>
          <w:rFonts w:ascii="Minion Pro" w:hAnsi="Minion Pro" w:cs="Arial"/>
        </w:rPr>
        <w:t xml:space="preserve"> profit yang </w:t>
      </w:r>
      <w:proofErr w:type="spellStart"/>
      <w:r w:rsidR="003231B5">
        <w:rPr>
          <w:rFonts w:ascii="Minion Pro" w:hAnsi="Minion Pro" w:cs="Arial"/>
        </w:rPr>
        <w:t>kita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peroleh</w:t>
      </w:r>
      <w:proofErr w:type="spellEnd"/>
      <w:r w:rsidR="003231B5">
        <w:rPr>
          <w:rFonts w:ascii="Minion Pro" w:hAnsi="Minion Pro" w:cs="Arial"/>
        </w:rPr>
        <w:t xml:space="preserve"> pun </w:t>
      </w:r>
      <w:proofErr w:type="spellStart"/>
      <w:r w:rsidR="003231B5">
        <w:rPr>
          <w:rFonts w:ascii="Minion Pro" w:hAnsi="Minion Pro" w:cs="Arial"/>
        </w:rPr>
        <w:t>lebih</w:t>
      </w:r>
      <w:proofErr w:type="spellEnd"/>
      <w:r w:rsidR="003231B5">
        <w:rPr>
          <w:rFonts w:ascii="Minion Pro" w:hAnsi="Minion Pro" w:cs="Arial"/>
        </w:rPr>
        <w:t xml:space="preserve"> </w:t>
      </w:r>
      <w:proofErr w:type="spellStart"/>
      <w:r w:rsidR="003231B5">
        <w:rPr>
          <w:rFonts w:ascii="Minion Pro" w:hAnsi="Minion Pro" w:cs="Arial"/>
        </w:rPr>
        <w:t>besar</w:t>
      </w:r>
      <w:proofErr w:type="spellEnd"/>
      <w:r w:rsidR="003231B5">
        <w:rPr>
          <w:rFonts w:ascii="Minion Pro" w:hAnsi="Minion Pro" w:cs="Arial"/>
        </w:rPr>
        <w:t>.</w:t>
      </w:r>
      <w:proofErr w:type="gramEnd"/>
      <w:r w:rsidR="003231B5">
        <w:rPr>
          <w:rFonts w:ascii="Minion Pro" w:hAnsi="Minion Pro" w:cs="Arial"/>
        </w:rPr>
        <w:t xml:space="preserve"> </w:t>
      </w:r>
      <w:bookmarkStart w:id="0" w:name="_GoBack"/>
      <w:bookmarkEnd w:id="0"/>
    </w:p>
    <w:p w14:paraId="4C1AB8FC" w14:textId="77777777" w:rsidR="00F1406B" w:rsidRDefault="00F1406B"/>
    <w:p w14:paraId="38378293" w14:textId="77777777" w:rsidR="00F1406B" w:rsidRDefault="00F1406B"/>
    <w:p w14:paraId="449911E0" w14:textId="77777777" w:rsidR="00F1406B" w:rsidRDefault="00F1406B"/>
    <w:p w14:paraId="3F4F9B5D" w14:textId="77777777" w:rsidR="00F1406B" w:rsidRDefault="00F1406B"/>
    <w:p w14:paraId="6C080238" w14:textId="77777777" w:rsidR="00F1406B" w:rsidRDefault="00F1406B"/>
    <w:p w14:paraId="0A4A0A78" w14:textId="77777777" w:rsidR="00F1406B" w:rsidRDefault="00F1406B"/>
    <w:p w14:paraId="55805544" w14:textId="77777777" w:rsidR="00F1406B" w:rsidRDefault="00F1406B"/>
    <w:p w14:paraId="3753E9F8" w14:textId="77777777" w:rsidR="00F1406B" w:rsidRDefault="00F1406B"/>
    <w:p w14:paraId="2943A7E3" w14:textId="77777777" w:rsidR="00F1406B" w:rsidRDefault="00F1406B"/>
    <w:p w14:paraId="238C6C4F" w14:textId="77777777" w:rsidR="00F1406B" w:rsidRDefault="00F1406B"/>
    <w:p w14:paraId="5D23D90E" w14:textId="77777777" w:rsidR="00F1406B" w:rsidRDefault="00F1406B"/>
    <w:p w14:paraId="434ADD6E" w14:textId="77777777" w:rsidR="00F1406B" w:rsidRDefault="00F1406B"/>
    <w:p w14:paraId="2A1D9BA8" w14:textId="77777777" w:rsidR="00F1406B" w:rsidRDefault="00F1406B"/>
    <w:p w14:paraId="4CE93593" w14:textId="77777777" w:rsidR="00F1406B" w:rsidRDefault="00F1406B"/>
    <w:p w14:paraId="29B9356D" w14:textId="77777777" w:rsidR="00F1406B" w:rsidRDefault="00F1406B"/>
    <w:p w14:paraId="41435517" w14:textId="77777777" w:rsidR="00F1406B" w:rsidRDefault="00F1406B"/>
    <w:p w14:paraId="4F241990" w14:textId="77777777" w:rsidR="00F1406B" w:rsidRDefault="00F1406B"/>
    <w:p w14:paraId="36F58AB8" w14:textId="77777777" w:rsidR="00F1406B" w:rsidRDefault="00F1406B"/>
    <w:p w14:paraId="04D793C8" w14:textId="77777777" w:rsidR="00F1406B" w:rsidRDefault="00F1406B"/>
    <w:p w14:paraId="5D4D1873" w14:textId="77777777" w:rsidR="00F1406B" w:rsidRDefault="00F1406B"/>
    <w:p w14:paraId="71AFE7D7" w14:textId="77777777" w:rsidR="00F1406B" w:rsidRDefault="00F1406B"/>
    <w:p w14:paraId="045E0ACF" w14:textId="77777777" w:rsidR="00F1406B" w:rsidRDefault="00F1406B"/>
    <w:p w14:paraId="26D169AA" w14:textId="77777777" w:rsidR="00F1406B" w:rsidRDefault="00F1406B"/>
    <w:p w14:paraId="4ACF56A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 Pro">
    <w:altName w:val="Baskerville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231B5"/>
    <w:rsid w:val="0042167F"/>
    <w:rsid w:val="00924DF5"/>
    <w:rsid w:val="00EA555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0D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esther sri astuti soeryaningrum agustin</cp:lastModifiedBy>
  <cp:revision>3</cp:revision>
  <dcterms:created xsi:type="dcterms:W3CDTF">2020-08-26T22:08:00Z</dcterms:created>
  <dcterms:modified xsi:type="dcterms:W3CDTF">2021-11-17T08:19:00Z</dcterms:modified>
</cp:coreProperties>
</file>