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429" w:rsidRDefault="009F1948" w:rsidP="009F1948">
      <w:pPr>
        <w:jc w:val="center"/>
        <w:rPr>
          <w:sz w:val="24"/>
          <w:szCs w:val="24"/>
        </w:rPr>
      </w:pPr>
      <w:proofErr w:type="spellStart"/>
      <w:r w:rsidRPr="009F1948">
        <w:rPr>
          <w:sz w:val="24"/>
          <w:szCs w:val="24"/>
        </w:rPr>
        <w:t>Daftar</w:t>
      </w:r>
      <w:proofErr w:type="spellEnd"/>
      <w:r w:rsidRPr="009F1948">
        <w:rPr>
          <w:sz w:val="24"/>
          <w:szCs w:val="24"/>
        </w:rPr>
        <w:t xml:space="preserve"> </w:t>
      </w:r>
      <w:proofErr w:type="spellStart"/>
      <w:r w:rsidRPr="009F1948">
        <w:rPr>
          <w:sz w:val="24"/>
          <w:szCs w:val="24"/>
        </w:rPr>
        <w:t>Pustaka</w:t>
      </w:r>
      <w:proofErr w:type="spellEnd"/>
    </w:p>
    <w:p w:rsidR="009F1948" w:rsidRDefault="009F1948" w:rsidP="009F194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Rhenald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Kasali</w:t>
      </w:r>
      <w:proofErr w:type="spellEnd"/>
      <w:r>
        <w:rPr>
          <w:sz w:val="24"/>
          <w:szCs w:val="24"/>
        </w:rPr>
        <w:t xml:space="preserve"> (2015) </w:t>
      </w:r>
      <w:proofErr w:type="gramStart"/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Cahnge</w:t>
      </w:r>
      <w:proofErr w:type="spellEnd"/>
      <w:proofErr w:type="gramEnd"/>
      <w:r>
        <w:rPr>
          <w:sz w:val="24"/>
          <w:szCs w:val="24"/>
        </w:rPr>
        <w:t xml:space="preserve"> Leadership </w:t>
      </w:r>
      <w:proofErr w:type="spellStart"/>
      <w:r>
        <w:rPr>
          <w:sz w:val="24"/>
          <w:szCs w:val="24"/>
        </w:rPr>
        <w:t>Non_Finito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Mizan</w:t>
      </w:r>
      <w:proofErr w:type="spellEnd"/>
      <w:r>
        <w:rPr>
          <w:sz w:val="24"/>
          <w:szCs w:val="24"/>
        </w:rPr>
        <w:t>, Jakarta.</w:t>
      </w:r>
    </w:p>
    <w:p w:rsidR="009F1948" w:rsidRDefault="009F1948" w:rsidP="009F194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Stotltz</w:t>
      </w:r>
      <w:proofErr w:type="spellEnd"/>
      <w:r>
        <w:rPr>
          <w:sz w:val="24"/>
          <w:szCs w:val="24"/>
        </w:rPr>
        <w:t xml:space="preserve"> P. G (1997) </w:t>
      </w:r>
      <w:proofErr w:type="gramStart"/>
      <w:r>
        <w:rPr>
          <w:sz w:val="24"/>
          <w:szCs w:val="24"/>
        </w:rPr>
        <w:t>“ Adversity</w:t>
      </w:r>
      <w:proofErr w:type="gramEnd"/>
      <w:r>
        <w:rPr>
          <w:sz w:val="24"/>
          <w:szCs w:val="24"/>
        </w:rPr>
        <w:t xml:space="preserve"> Quotient :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Hambatan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Peluang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Penerjemah</w:t>
      </w:r>
      <w:proofErr w:type="spellEnd"/>
      <w:r>
        <w:rPr>
          <w:sz w:val="24"/>
          <w:szCs w:val="24"/>
        </w:rPr>
        <w:t xml:space="preserve"> T </w:t>
      </w:r>
      <w:proofErr w:type="spellStart"/>
      <w:r>
        <w:rPr>
          <w:sz w:val="24"/>
          <w:szCs w:val="24"/>
        </w:rPr>
        <w:t>Hernaya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Grassindo</w:t>
      </w:r>
      <w:proofErr w:type="spellEnd"/>
      <w:r>
        <w:rPr>
          <w:sz w:val="24"/>
          <w:szCs w:val="24"/>
        </w:rPr>
        <w:t>,</w:t>
      </w:r>
      <w:bookmarkStart w:id="0" w:name="_GoBack"/>
      <w:bookmarkEnd w:id="0"/>
      <w:r>
        <w:rPr>
          <w:sz w:val="24"/>
          <w:szCs w:val="24"/>
        </w:rPr>
        <w:t xml:space="preserve"> Jakarta.</w:t>
      </w:r>
    </w:p>
    <w:p w:rsidR="009F1948" w:rsidRPr="009F1948" w:rsidRDefault="009F1948" w:rsidP="009F1948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9F1948" w:rsidRPr="009F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81E66"/>
    <w:multiLevelType w:val="hybridMultilevel"/>
    <w:tmpl w:val="61DA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48"/>
    <w:rsid w:val="00412EF2"/>
    <w:rsid w:val="00881429"/>
    <w:rsid w:val="009F1948"/>
    <w:rsid w:val="00B4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2021-11-24T03:20:00Z</dcterms:created>
  <dcterms:modified xsi:type="dcterms:W3CDTF">2021-11-24T03:28:00Z</dcterms:modified>
</cp:coreProperties>
</file>