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121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71219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Azas →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Times New Roman" w:hAnsi="Times New Roman" w:cs="Times New Roman"/>
          <w:color w:val="auto"/>
          <w:sz w:val="23"/>
          <w:szCs w:val="23"/>
        </w:rPr>
        <w:t>Ied</w:t>
      </w:r>
      <w:proofErr w:type="spellEnd"/>
      <w:r w:rsidR="00D71219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D71219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D7121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luhur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Adjektive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1219">
        <w:rPr>
          <w:rFonts w:ascii="Cambria" w:hAnsi="Cambria" w:cs="Cambria"/>
          <w:color w:val="auto"/>
          <w:sz w:val="23"/>
          <w:szCs w:val="23"/>
        </w:rPr>
        <w:t>Ahli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Terlihat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Original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Silah-kan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Kedaluarsa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Standart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Times New Roman" w:hAnsi="Times New Roman" w:cs="Times New Roman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Ter-lanjur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Miliyar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Nafas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D71219">
        <w:rPr>
          <w:rFonts w:ascii="Cambria" w:hAnsi="Cambria" w:cs="Cambria"/>
          <w:color w:val="auto"/>
          <w:sz w:val="23"/>
          <w:szCs w:val="23"/>
        </w:rPr>
        <w:t>Urine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>→</w:t>
      </w:r>
      <w:proofErr w:type="spellStart"/>
      <w:r w:rsidR="00D71219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71219">
        <w:rPr>
          <w:rFonts w:ascii="Cambria" w:hAnsi="Cambria" w:cs="Cambria"/>
          <w:color w:val="auto"/>
          <w:sz w:val="23"/>
          <w:szCs w:val="23"/>
        </w:rPr>
        <w:t>Walikota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3968" w:rsidRDefault="00213968">
      <w:r>
        <w:separator/>
      </w:r>
    </w:p>
  </w:endnote>
  <w:endnote w:type="continuationSeparator" w:id="0">
    <w:p w:rsidR="00213968" w:rsidRDefault="0021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13968">
    <w:pPr>
      <w:pStyle w:val="Footer"/>
    </w:pPr>
  </w:p>
  <w:p w:rsidR="00941E77" w:rsidRDefault="002139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3968" w:rsidRDefault="00213968">
      <w:r>
        <w:separator/>
      </w:r>
    </w:p>
  </w:footnote>
  <w:footnote w:type="continuationSeparator" w:id="0">
    <w:p w:rsidR="00213968" w:rsidRDefault="00213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13968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D25860"/>
    <w:rsid w:val="00D71219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13</cp:revision>
  <dcterms:created xsi:type="dcterms:W3CDTF">2020-07-24T22:55:00Z</dcterms:created>
  <dcterms:modified xsi:type="dcterms:W3CDTF">2021-12-13T14:39:00Z</dcterms:modified>
</cp:coreProperties>
</file>