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8C51" w14:textId="40C8CEAD" w:rsidR="00C24BC9" w:rsidRPr="00472DCA" w:rsidRDefault="0042786C" w:rsidP="00472DCA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72DCA">
        <w:rPr>
          <w:rFonts w:ascii="Times New Roman" w:hAnsi="Times New Roman" w:cs="Times New Roman"/>
          <w:color w:val="auto"/>
          <w:sz w:val="24"/>
          <w:szCs w:val="24"/>
        </w:rPr>
        <w:t>Waspada</w:t>
      </w:r>
      <w:proofErr w:type="spellEnd"/>
      <w:r w:rsidRPr="00472DC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color w:val="auto"/>
          <w:sz w:val="24"/>
          <w:szCs w:val="24"/>
        </w:rPr>
        <w:t>serangan</w:t>
      </w:r>
      <w:proofErr w:type="spellEnd"/>
      <w:r w:rsidRPr="00472DC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472DCA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472DCA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p w14:paraId="36059B1B" w14:textId="50863FD1" w:rsidR="0042786C" w:rsidRPr="00472DCA" w:rsidRDefault="00472DCA" w:rsidP="00472DCA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72DCA">
        <w:rPr>
          <w:rFonts w:ascii="Times New Roman" w:hAnsi="Times New Roman" w:cs="Times New Roman"/>
          <w:color w:val="auto"/>
          <w:sz w:val="24"/>
          <w:szCs w:val="24"/>
        </w:rPr>
        <w:t>Menjaga</w:t>
      </w:r>
      <w:proofErr w:type="spellEnd"/>
      <w:r w:rsidRPr="00472DCA">
        <w:rPr>
          <w:rFonts w:ascii="Times New Roman" w:hAnsi="Times New Roman" w:cs="Times New Roman"/>
          <w:color w:val="auto"/>
          <w:sz w:val="24"/>
          <w:szCs w:val="24"/>
        </w:rPr>
        <w:t xml:space="preserve"> Kesehatan</w:t>
      </w:r>
    </w:p>
    <w:p w14:paraId="1C1B340D" w14:textId="0769D435" w:rsidR="0042786C" w:rsidRPr="00472DCA" w:rsidRDefault="0042786C" w:rsidP="00472D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vitamin,</w:t>
      </w:r>
      <w:r w:rsidR="00472DCA"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DCA" w:rsidRPr="00472DC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472DCA"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DCA" w:rsidRPr="00472DCA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mental.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C29086" w14:textId="01FEAC8E" w:rsidR="0042786C" w:rsidRPr="00472DCA" w:rsidRDefault="0042786C" w:rsidP="00472DCA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72DCA">
        <w:rPr>
          <w:rFonts w:ascii="Times New Roman" w:hAnsi="Times New Roman" w:cs="Times New Roman"/>
          <w:color w:val="auto"/>
          <w:sz w:val="24"/>
          <w:szCs w:val="24"/>
        </w:rPr>
        <w:t>Menerapkan</w:t>
      </w:r>
      <w:proofErr w:type="spellEnd"/>
      <w:r w:rsidRPr="00472DCA">
        <w:rPr>
          <w:rFonts w:ascii="Times New Roman" w:hAnsi="Times New Roman" w:cs="Times New Roman"/>
          <w:color w:val="auto"/>
          <w:sz w:val="24"/>
          <w:szCs w:val="24"/>
        </w:rPr>
        <w:t xml:space="preserve"> protocol </w:t>
      </w:r>
      <w:proofErr w:type="spellStart"/>
      <w:r w:rsidRPr="00472DCA">
        <w:rPr>
          <w:rFonts w:ascii="Times New Roman" w:hAnsi="Times New Roman" w:cs="Times New Roman"/>
          <w:color w:val="auto"/>
          <w:sz w:val="24"/>
          <w:szCs w:val="24"/>
        </w:rPr>
        <w:t>kesehatan</w:t>
      </w:r>
      <w:proofErr w:type="spellEnd"/>
    </w:p>
    <w:p w14:paraId="222E7903" w14:textId="25FA7078" w:rsidR="00472DCA" w:rsidRPr="00472DCA" w:rsidRDefault="00472DCA" w:rsidP="00472D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pandemic covid-1`9 yang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kuta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``pandemic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D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proofErr w:type="gramEnd"/>
      <w:r w:rsidRPr="0047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bergjaga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– jaga.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kesehtana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hand sanitizer, dan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berjaga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– jaga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aka nada pandemic – pandemic lain yang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472DC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472DCA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203532F" w14:textId="77777777" w:rsidR="0042786C" w:rsidRPr="00472DCA" w:rsidRDefault="0042786C" w:rsidP="00472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DFC1C" w14:textId="77777777" w:rsidR="0042786C" w:rsidRPr="00472DCA" w:rsidRDefault="0042786C" w:rsidP="00472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786C" w:rsidRPr="0047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65A7"/>
    <w:multiLevelType w:val="hybridMultilevel"/>
    <w:tmpl w:val="55620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C"/>
    <w:rsid w:val="0042786C"/>
    <w:rsid w:val="00472DCA"/>
    <w:rsid w:val="004A4006"/>
    <w:rsid w:val="007463CA"/>
    <w:rsid w:val="00764D63"/>
    <w:rsid w:val="00B75328"/>
    <w:rsid w:val="00C2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622E"/>
  <w15:chartTrackingRefBased/>
  <w15:docId w15:val="{EF44EB1F-7410-4911-96E2-1B1D62C3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Mujahiddin</dc:creator>
  <cp:keywords/>
  <dc:description/>
  <cp:lastModifiedBy>Iqbal Mujahiddin</cp:lastModifiedBy>
  <cp:revision>1</cp:revision>
  <dcterms:created xsi:type="dcterms:W3CDTF">2021-12-28T02:32:00Z</dcterms:created>
  <dcterms:modified xsi:type="dcterms:W3CDTF">2021-12-28T02:46:00Z</dcterms:modified>
</cp:coreProperties>
</file>