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3DEFA1" w14:textId="77777777" w:rsidR="0099495C" w:rsidRDefault="00323D66" w:rsidP="00323D66">
      <w:pPr>
        <w:jc w:val="both"/>
      </w:pPr>
      <w:r>
        <w:t>2. Dalam buku ini terdapat bagaimana kiat-kiat untuk mengatasi kesulitan ekonomi di Masa Pandemi. Pembaca dapat menemukan cara untuk bertahan hidup ditengah pandemi covid-19, terutama dalam hal ekonomi. Dengan membaca buku ini pembaca mendapatkan manfaat mencukupi kebutuhan hidup dimasa pandemi covid-19. Saat pandemi covid-19 dapat membuat keresahan bagi seluruh masyarakat di dunia, masyarakat kesulitan untuk bertahan hidup ditengah pandemi. Dikarenakan beberapa akses untuk mencari pekerjaan saat pandemi ditutup, seperti jalan untuk tempat orang berjualan</w:t>
      </w:r>
      <w:r w:rsidR="00F57DF6">
        <w:t xml:space="preserve"> mencari nafkah ditutup sesuai kebijakan pemerintah yang di tetapkan. </w:t>
      </w:r>
    </w:p>
    <w:p w14:paraId="151EE083" w14:textId="77777777" w:rsidR="00F57DF6" w:rsidRDefault="00F57DF6" w:rsidP="00323D66">
      <w:pPr>
        <w:jc w:val="both"/>
      </w:pPr>
      <w:r>
        <w:tab/>
        <w:t xml:space="preserve">Oleh karena itu, dengan membaca buku ini pembaca dapat menemukan bagaimana cara mengatasi masalah tersebut. Buku ini sangat menarik dibaca karena dapat memberi informasi sangat penting kepada pembaca mengenai kesulitan ekonomi di masa pandemi. Pengalaman dimasa pandemi yang membuat banyak orang mendapatkan pembelajaran yang bisa diambil untuk bertahan hidup di masa pandemi covid. </w:t>
      </w:r>
    </w:p>
    <w:p w14:paraId="5C97C014" w14:textId="77777777" w:rsidR="00F57DF6" w:rsidRDefault="00F57DF6" w:rsidP="00323D66">
      <w:pPr>
        <w:jc w:val="both"/>
      </w:pPr>
      <w:r>
        <w:tab/>
        <w:t xml:space="preserve">Dalam penulsan buku ini banyak hal yang didapatkan jika membaca buku ini. Buku ini diperuntukkan kepada pembaca dari berbagai bidang, karena permasalahan yang diakibatkan oleh pandemi covid-19 bisa dirasakan oleh berbagai macam golongan masyarakat. Masyarakat yang mendapatkan dampak akibat pandemi adalah mulai dari masyarakat miskin sampai masyarakat kelas atas. Pandemi covid-19 menyusahkan masyarakat </w:t>
      </w:r>
      <w:r w:rsidR="00132816">
        <w:t xml:space="preserve">bagaimana masyarakat dapat bertahan hidup ditengah perekonomian yang sulit saat ini. </w:t>
      </w:r>
    </w:p>
    <w:p w14:paraId="44B0ABD6" w14:textId="77777777" w:rsidR="00132816" w:rsidRDefault="00132816" w:rsidP="00323D66">
      <w:pPr>
        <w:jc w:val="both"/>
      </w:pPr>
      <w:r>
        <w:tab/>
        <w:t xml:space="preserve">Buku ini dapat menjadi pedoman masyarakat, masyarakat dapat membaca bagaimana cara bertahan hidup dimasa pandemi covid-19. Penulis sangat berterimakasih terhadap pembaca karna telah membaca buku kiat mengatasi kesulitan ekonomi di masa pandemi. </w:t>
      </w:r>
    </w:p>
    <w:p w14:paraId="48BD1226" w14:textId="77777777" w:rsidR="00132816" w:rsidRDefault="00132816">
      <w:r>
        <w:br w:type="page"/>
      </w:r>
    </w:p>
    <w:p w14:paraId="7B9EEA2D" w14:textId="77777777" w:rsidR="00A9281C" w:rsidRDefault="00132816" w:rsidP="00323D66">
      <w:pPr>
        <w:jc w:val="both"/>
      </w:pPr>
      <w:r>
        <w:lastRenderedPageBreak/>
        <w:t xml:space="preserve">3.  </w:t>
      </w:r>
    </w:p>
    <w:p w14:paraId="186E1ABE" w14:textId="2D0A34F8" w:rsidR="00132816" w:rsidRPr="00A9281C" w:rsidRDefault="00132816" w:rsidP="00A9281C">
      <w:pPr>
        <w:jc w:val="both"/>
        <w:rPr>
          <w:rFonts w:ascii="Times New Roman" w:hAnsi="Times New Roman" w:cs="Times New Roman"/>
          <w:sz w:val="24"/>
          <w:szCs w:val="24"/>
        </w:rPr>
      </w:pPr>
      <w:r w:rsidRPr="00A9281C">
        <w:rPr>
          <w:rFonts w:ascii="Times New Roman" w:hAnsi="Times New Roman" w:cs="Times New Roman"/>
          <w:sz w:val="24"/>
          <w:szCs w:val="24"/>
        </w:rPr>
        <w:t xml:space="preserve">Wong, Jony. 2010. </w:t>
      </w:r>
      <w:r w:rsidRPr="00A9281C">
        <w:rPr>
          <w:rFonts w:ascii="Times New Roman" w:hAnsi="Times New Roman" w:cs="Times New Roman"/>
          <w:i/>
          <w:sz w:val="24"/>
          <w:szCs w:val="24"/>
        </w:rPr>
        <w:t>Internet Marketing for beginers</w:t>
      </w:r>
      <w:r w:rsidRPr="00A9281C">
        <w:rPr>
          <w:rFonts w:ascii="Times New Roman" w:hAnsi="Times New Roman" w:cs="Times New Roman"/>
          <w:sz w:val="24"/>
          <w:szCs w:val="24"/>
        </w:rPr>
        <w:t xml:space="preserve">. Jakarta: </w:t>
      </w:r>
      <w:r w:rsidRPr="00A9281C">
        <w:rPr>
          <w:rFonts w:ascii="Times New Roman" w:hAnsi="Times New Roman" w:cs="Times New Roman"/>
          <w:sz w:val="24"/>
          <w:szCs w:val="24"/>
        </w:rPr>
        <w:t>Elex Media Komputido.</w:t>
      </w:r>
    </w:p>
    <w:p w14:paraId="7FE36A06" w14:textId="2FBC1001" w:rsidR="00132816" w:rsidRPr="00A9281C" w:rsidRDefault="00132816" w:rsidP="00A9281C">
      <w:pPr>
        <w:jc w:val="both"/>
        <w:rPr>
          <w:rFonts w:ascii="Times New Roman" w:hAnsi="Times New Roman" w:cs="Times New Roman"/>
          <w:sz w:val="24"/>
          <w:szCs w:val="24"/>
        </w:rPr>
      </w:pPr>
      <w:r w:rsidRPr="00A9281C">
        <w:rPr>
          <w:rFonts w:ascii="Times New Roman" w:hAnsi="Times New Roman" w:cs="Times New Roman"/>
          <w:sz w:val="24"/>
          <w:szCs w:val="24"/>
        </w:rPr>
        <w:t>Helianthusonfri</w:t>
      </w:r>
      <w:r w:rsidRPr="00A9281C">
        <w:rPr>
          <w:rFonts w:ascii="Times New Roman" w:hAnsi="Times New Roman" w:cs="Times New Roman"/>
          <w:sz w:val="24"/>
          <w:szCs w:val="24"/>
        </w:rPr>
        <w:t xml:space="preserve">, </w:t>
      </w:r>
      <w:r w:rsidRPr="00A9281C">
        <w:rPr>
          <w:rFonts w:ascii="Times New Roman" w:hAnsi="Times New Roman" w:cs="Times New Roman"/>
          <w:sz w:val="24"/>
          <w:szCs w:val="24"/>
        </w:rPr>
        <w:t>Jefferly</w:t>
      </w:r>
      <w:r w:rsidRPr="00A9281C">
        <w:rPr>
          <w:rFonts w:ascii="Times New Roman" w:hAnsi="Times New Roman" w:cs="Times New Roman"/>
          <w:sz w:val="24"/>
          <w:szCs w:val="24"/>
        </w:rPr>
        <w:t xml:space="preserve">. 2016. </w:t>
      </w:r>
      <w:r w:rsidRPr="00A9281C">
        <w:rPr>
          <w:rFonts w:ascii="Times New Roman" w:hAnsi="Times New Roman" w:cs="Times New Roman"/>
          <w:i/>
          <w:iCs/>
          <w:sz w:val="24"/>
          <w:szCs w:val="24"/>
        </w:rPr>
        <w:t>Facebook Marketing</w:t>
      </w:r>
      <w:r w:rsidRPr="00A9281C">
        <w:rPr>
          <w:rFonts w:ascii="Times New Roman" w:hAnsi="Times New Roman" w:cs="Times New Roman"/>
          <w:iCs/>
          <w:sz w:val="24"/>
          <w:szCs w:val="24"/>
        </w:rPr>
        <w:t xml:space="preserve">. Jakarta: </w:t>
      </w:r>
      <w:r w:rsidRPr="00A9281C">
        <w:rPr>
          <w:rFonts w:ascii="Times New Roman" w:hAnsi="Times New Roman" w:cs="Times New Roman"/>
          <w:sz w:val="24"/>
          <w:szCs w:val="24"/>
        </w:rPr>
        <w:t>Elex Media Komputindo</w:t>
      </w:r>
    </w:p>
    <w:p w14:paraId="5CBEC87C" w14:textId="1A8AC99E" w:rsidR="00132816" w:rsidRPr="00A9281C" w:rsidRDefault="00132816" w:rsidP="00A9281C">
      <w:pPr>
        <w:jc w:val="both"/>
        <w:rPr>
          <w:rFonts w:ascii="Times New Roman" w:hAnsi="Times New Roman" w:cs="Times New Roman"/>
          <w:sz w:val="24"/>
          <w:szCs w:val="24"/>
        </w:rPr>
      </w:pPr>
      <w:r w:rsidRPr="00A9281C">
        <w:rPr>
          <w:rFonts w:ascii="Times New Roman" w:hAnsi="Times New Roman" w:cs="Times New Roman"/>
          <w:sz w:val="24"/>
          <w:szCs w:val="24"/>
        </w:rPr>
        <w:t>Azhar</w:t>
      </w:r>
      <w:r w:rsidRPr="00A9281C">
        <w:rPr>
          <w:rFonts w:ascii="Times New Roman" w:hAnsi="Times New Roman" w:cs="Times New Roman"/>
          <w:sz w:val="24"/>
          <w:szCs w:val="24"/>
        </w:rPr>
        <w:t xml:space="preserve">, </w:t>
      </w:r>
      <w:r w:rsidRPr="00A9281C">
        <w:rPr>
          <w:rFonts w:ascii="Times New Roman" w:hAnsi="Times New Roman" w:cs="Times New Roman"/>
          <w:sz w:val="24"/>
          <w:szCs w:val="24"/>
        </w:rPr>
        <w:t>Tauhid Nur</w:t>
      </w:r>
      <w:r w:rsidR="00A9281C" w:rsidRPr="00A9281C">
        <w:rPr>
          <w:rFonts w:ascii="Times New Roman" w:hAnsi="Times New Roman" w:cs="Times New Roman"/>
          <w:sz w:val="24"/>
          <w:szCs w:val="24"/>
        </w:rPr>
        <w:t xml:space="preserve"> dan </w:t>
      </w:r>
      <w:r w:rsidRPr="00A9281C">
        <w:rPr>
          <w:rFonts w:ascii="Times New Roman" w:hAnsi="Times New Roman" w:cs="Times New Roman"/>
          <w:sz w:val="24"/>
          <w:szCs w:val="24"/>
        </w:rPr>
        <w:t>Bambang</w:t>
      </w:r>
      <w:r w:rsidR="00A9281C" w:rsidRPr="00A9281C">
        <w:rPr>
          <w:rFonts w:ascii="Times New Roman" w:hAnsi="Times New Roman" w:cs="Times New Roman"/>
          <w:sz w:val="24"/>
          <w:szCs w:val="24"/>
        </w:rPr>
        <w:t>, Trim</w:t>
      </w:r>
      <w:r w:rsidRPr="00A9281C">
        <w:rPr>
          <w:rFonts w:ascii="Times New Roman" w:hAnsi="Times New Roman" w:cs="Times New Roman"/>
          <w:sz w:val="24"/>
          <w:szCs w:val="24"/>
        </w:rPr>
        <w:t xml:space="preserve">. 2005. </w:t>
      </w:r>
      <w:r w:rsidR="00A9281C" w:rsidRPr="00A9281C">
        <w:rPr>
          <w:rFonts w:ascii="Times New Roman" w:hAnsi="Times New Roman" w:cs="Times New Roman"/>
          <w:i/>
          <w:iCs/>
          <w:sz w:val="24"/>
          <w:szCs w:val="24"/>
        </w:rPr>
        <w:t xml:space="preserve">Jangan ke Dokter Lagi: keajaiban sistem imun </w:t>
      </w:r>
      <w:r w:rsidR="00A9281C" w:rsidRPr="00A9281C">
        <w:rPr>
          <w:rFonts w:ascii="Times New Roman" w:hAnsi="Times New Roman" w:cs="Times New Roman"/>
          <w:i/>
          <w:iCs/>
          <w:sz w:val="24"/>
          <w:szCs w:val="24"/>
        </w:rPr>
        <w:tab/>
      </w:r>
      <w:r w:rsidR="00A9281C" w:rsidRPr="00A9281C">
        <w:rPr>
          <w:rFonts w:ascii="Times New Roman" w:hAnsi="Times New Roman" w:cs="Times New Roman"/>
          <w:i/>
          <w:iCs/>
          <w:sz w:val="24"/>
          <w:szCs w:val="24"/>
        </w:rPr>
        <w:t>dan kiat menghalau penyakit</w:t>
      </w:r>
      <w:r w:rsidR="00A9281C" w:rsidRPr="00A9281C">
        <w:rPr>
          <w:rFonts w:ascii="Times New Roman" w:hAnsi="Times New Roman" w:cs="Times New Roman"/>
          <w:i/>
          <w:iCs/>
          <w:sz w:val="24"/>
          <w:szCs w:val="24"/>
        </w:rPr>
        <w:t>.</w:t>
      </w:r>
      <w:r w:rsidR="00A9281C" w:rsidRPr="00A9281C">
        <w:rPr>
          <w:rFonts w:ascii="Times New Roman" w:hAnsi="Times New Roman" w:cs="Times New Roman"/>
          <w:iCs/>
          <w:sz w:val="24"/>
          <w:szCs w:val="24"/>
        </w:rPr>
        <w:t xml:space="preserve"> Bandung: </w:t>
      </w:r>
      <w:r w:rsidR="00A9281C" w:rsidRPr="00A9281C">
        <w:rPr>
          <w:rFonts w:ascii="Times New Roman" w:hAnsi="Times New Roman" w:cs="Times New Roman"/>
          <w:sz w:val="24"/>
          <w:szCs w:val="24"/>
        </w:rPr>
        <w:t>MQ Publishing</w:t>
      </w:r>
    </w:p>
    <w:p w14:paraId="2C398251" w14:textId="5965833F" w:rsidR="00A9281C" w:rsidRPr="00A9281C" w:rsidRDefault="00A9281C" w:rsidP="00A9281C">
      <w:pPr>
        <w:jc w:val="both"/>
        <w:rPr>
          <w:rFonts w:ascii="Times New Roman" w:hAnsi="Times New Roman" w:cs="Times New Roman"/>
          <w:iCs/>
          <w:sz w:val="24"/>
          <w:szCs w:val="24"/>
        </w:rPr>
      </w:pPr>
      <w:r w:rsidRPr="00A9281C">
        <w:rPr>
          <w:rFonts w:ascii="Times New Roman" w:hAnsi="Times New Roman" w:cs="Times New Roman"/>
          <w:sz w:val="24"/>
          <w:szCs w:val="24"/>
        </w:rPr>
        <w:t>Osborne</w:t>
      </w:r>
      <w:r w:rsidRPr="00A9281C">
        <w:rPr>
          <w:rFonts w:ascii="Times New Roman" w:hAnsi="Times New Roman" w:cs="Times New Roman"/>
          <w:sz w:val="24"/>
          <w:szCs w:val="24"/>
        </w:rPr>
        <w:t xml:space="preserve">, </w:t>
      </w:r>
      <w:r w:rsidRPr="00A9281C">
        <w:rPr>
          <w:rFonts w:ascii="Times New Roman" w:hAnsi="Times New Roman" w:cs="Times New Roman"/>
          <w:sz w:val="24"/>
          <w:szCs w:val="24"/>
        </w:rPr>
        <w:t>John W</w:t>
      </w:r>
      <w:r w:rsidRPr="00A9281C">
        <w:rPr>
          <w:rFonts w:ascii="Times New Roman" w:hAnsi="Times New Roman" w:cs="Times New Roman"/>
          <w:sz w:val="24"/>
          <w:szCs w:val="24"/>
        </w:rPr>
        <w:t xml:space="preserve">. 1993. </w:t>
      </w:r>
      <w:r w:rsidRPr="00A9281C">
        <w:rPr>
          <w:rFonts w:ascii="Times New Roman" w:hAnsi="Times New Roman" w:cs="Times New Roman"/>
          <w:i/>
          <w:iCs/>
          <w:sz w:val="24"/>
          <w:szCs w:val="24"/>
        </w:rPr>
        <w:t>Kiat Berbicara di Depan Umum Untuk Eksekutif</w:t>
      </w:r>
      <w:r w:rsidRPr="00A9281C">
        <w:rPr>
          <w:rFonts w:ascii="Times New Roman" w:hAnsi="Times New Roman" w:cs="Times New Roman"/>
          <w:i/>
          <w:iCs/>
          <w:sz w:val="24"/>
          <w:szCs w:val="24"/>
        </w:rPr>
        <w:t xml:space="preserve"> (Terjemahan: </w:t>
      </w:r>
      <w:r w:rsidRPr="00A9281C">
        <w:rPr>
          <w:rFonts w:ascii="Times New Roman" w:hAnsi="Times New Roman" w:cs="Times New Roman"/>
          <w:i/>
          <w:iCs/>
          <w:sz w:val="24"/>
          <w:szCs w:val="24"/>
        </w:rPr>
        <w:tab/>
      </w:r>
      <w:r w:rsidRPr="00A9281C">
        <w:rPr>
          <w:rFonts w:ascii="Times New Roman" w:hAnsi="Times New Roman" w:cs="Times New Roman"/>
          <w:i/>
          <w:iCs/>
          <w:sz w:val="24"/>
          <w:szCs w:val="24"/>
        </w:rPr>
        <w:t>Walfred Andre</w:t>
      </w:r>
      <w:r w:rsidRPr="00A9281C">
        <w:rPr>
          <w:rFonts w:ascii="Times New Roman" w:hAnsi="Times New Roman" w:cs="Times New Roman"/>
          <w:i/>
          <w:iCs/>
          <w:sz w:val="24"/>
          <w:szCs w:val="24"/>
        </w:rPr>
        <w:t>)</w:t>
      </w:r>
      <w:r w:rsidRPr="00A9281C">
        <w:rPr>
          <w:rFonts w:ascii="Times New Roman" w:hAnsi="Times New Roman" w:cs="Times New Roman"/>
          <w:iCs/>
          <w:sz w:val="24"/>
          <w:szCs w:val="24"/>
        </w:rPr>
        <w:t>. Jakarta: Bumi Aksara.</w:t>
      </w:r>
    </w:p>
    <w:p w14:paraId="00D9D123" w14:textId="2668E15A" w:rsidR="00A9281C" w:rsidRPr="00A9281C" w:rsidRDefault="00A9281C" w:rsidP="00A9281C">
      <w:pPr>
        <w:jc w:val="both"/>
        <w:rPr>
          <w:rFonts w:ascii="Times New Roman" w:hAnsi="Times New Roman" w:cs="Times New Roman"/>
          <w:sz w:val="24"/>
          <w:szCs w:val="24"/>
        </w:rPr>
      </w:pPr>
      <w:r w:rsidRPr="00A9281C">
        <w:rPr>
          <w:rFonts w:ascii="Times New Roman" w:hAnsi="Times New Roman" w:cs="Times New Roman"/>
          <w:sz w:val="24"/>
          <w:szCs w:val="24"/>
        </w:rPr>
        <w:t>Arradon</w:t>
      </w:r>
      <w:r w:rsidRPr="00A9281C">
        <w:rPr>
          <w:rFonts w:ascii="Times New Roman" w:hAnsi="Times New Roman" w:cs="Times New Roman"/>
          <w:sz w:val="24"/>
          <w:szCs w:val="24"/>
        </w:rPr>
        <w:t xml:space="preserve">, </w:t>
      </w:r>
      <w:r w:rsidRPr="00A9281C">
        <w:rPr>
          <w:rFonts w:ascii="Times New Roman" w:hAnsi="Times New Roman" w:cs="Times New Roman"/>
          <w:sz w:val="24"/>
          <w:szCs w:val="24"/>
        </w:rPr>
        <w:t>Issabelee</w:t>
      </w:r>
      <w:r w:rsidRPr="00A9281C">
        <w:rPr>
          <w:rFonts w:ascii="Times New Roman" w:hAnsi="Times New Roman" w:cs="Times New Roman"/>
          <w:sz w:val="24"/>
          <w:szCs w:val="24"/>
        </w:rPr>
        <w:t xml:space="preserve">. 2014. </w:t>
      </w:r>
      <w:r w:rsidRPr="00A9281C">
        <w:rPr>
          <w:rFonts w:ascii="Times New Roman" w:hAnsi="Times New Roman" w:cs="Times New Roman"/>
          <w:i/>
          <w:iCs/>
          <w:sz w:val="24"/>
          <w:szCs w:val="24"/>
        </w:rPr>
        <w:t>Aceh, Contoh Penyelesaian Kejahatan Masa Lalu</w:t>
      </w:r>
      <w:r w:rsidRPr="00A9281C">
        <w:rPr>
          <w:rFonts w:ascii="Times New Roman" w:hAnsi="Times New Roman" w:cs="Times New Roman"/>
          <w:iCs/>
          <w:sz w:val="24"/>
          <w:szCs w:val="24"/>
        </w:rPr>
        <w:t xml:space="preserve">. Kompas (10, </w:t>
      </w:r>
      <w:r w:rsidRPr="00A9281C">
        <w:rPr>
          <w:rFonts w:ascii="Times New Roman" w:hAnsi="Times New Roman" w:cs="Times New Roman"/>
          <w:iCs/>
          <w:sz w:val="24"/>
          <w:szCs w:val="24"/>
        </w:rPr>
        <w:tab/>
        <w:t>Februari, 2014)</w:t>
      </w:r>
    </w:p>
    <w:p w14:paraId="1B8509BA" w14:textId="11E238B5" w:rsidR="00132816" w:rsidRPr="00A9281C" w:rsidRDefault="00A9281C" w:rsidP="00A9281C">
      <w:pPr>
        <w:jc w:val="both"/>
        <w:rPr>
          <w:rFonts w:ascii="Times New Roman" w:hAnsi="Times New Roman" w:cs="Times New Roman"/>
          <w:iCs/>
          <w:sz w:val="24"/>
          <w:szCs w:val="24"/>
        </w:rPr>
      </w:pPr>
      <w:r w:rsidRPr="00A9281C">
        <w:rPr>
          <w:rFonts w:ascii="Times New Roman" w:hAnsi="Times New Roman" w:cs="Times New Roman"/>
          <w:sz w:val="24"/>
          <w:szCs w:val="24"/>
        </w:rPr>
        <w:t xml:space="preserve">Trim, Bambang. 2011. </w:t>
      </w:r>
      <w:r w:rsidRPr="00A9281C">
        <w:rPr>
          <w:rFonts w:ascii="Times New Roman" w:hAnsi="Times New Roman" w:cs="Times New Roman"/>
          <w:i/>
          <w:iCs/>
          <w:sz w:val="24"/>
          <w:szCs w:val="24"/>
        </w:rPr>
        <w:t xml:space="preserve">The art of Stimulating Idea: Jurus mendulang Ide dan Insaf agar kaya </w:t>
      </w:r>
      <w:r>
        <w:rPr>
          <w:rFonts w:ascii="Times New Roman" w:hAnsi="Times New Roman" w:cs="Times New Roman"/>
          <w:i/>
          <w:iCs/>
          <w:sz w:val="24"/>
          <w:szCs w:val="24"/>
        </w:rPr>
        <w:tab/>
      </w:r>
      <w:r w:rsidRPr="00A9281C">
        <w:rPr>
          <w:rFonts w:ascii="Times New Roman" w:hAnsi="Times New Roman" w:cs="Times New Roman"/>
          <w:i/>
          <w:iCs/>
          <w:sz w:val="24"/>
          <w:szCs w:val="24"/>
        </w:rPr>
        <w:t>di Jalan Menulis</w:t>
      </w:r>
      <w:r w:rsidRPr="00A9281C">
        <w:rPr>
          <w:rFonts w:ascii="Times New Roman" w:hAnsi="Times New Roman" w:cs="Times New Roman"/>
          <w:iCs/>
          <w:sz w:val="24"/>
          <w:szCs w:val="24"/>
        </w:rPr>
        <w:t xml:space="preserve">. Solo: </w:t>
      </w:r>
      <w:r w:rsidRPr="00A9281C">
        <w:rPr>
          <w:rFonts w:ascii="Times New Roman" w:hAnsi="Times New Roman" w:cs="Times New Roman"/>
          <w:iCs/>
          <w:sz w:val="24"/>
          <w:szCs w:val="24"/>
        </w:rPr>
        <w:t>Metagraf</w:t>
      </w:r>
      <w:r w:rsidRPr="00A9281C">
        <w:rPr>
          <w:rFonts w:ascii="Times New Roman" w:hAnsi="Times New Roman" w:cs="Times New Roman"/>
          <w:iCs/>
          <w:sz w:val="24"/>
          <w:szCs w:val="24"/>
        </w:rPr>
        <w:t>.</w:t>
      </w:r>
    </w:p>
    <w:p w14:paraId="363C34E7" w14:textId="513A0875" w:rsidR="00A9281C" w:rsidRPr="00A9281C" w:rsidRDefault="00A9281C" w:rsidP="00A9281C">
      <w:pPr>
        <w:jc w:val="both"/>
        <w:rPr>
          <w:rFonts w:ascii="Times New Roman" w:hAnsi="Times New Roman" w:cs="Times New Roman"/>
          <w:sz w:val="24"/>
          <w:szCs w:val="24"/>
        </w:rPr>
      </w:pPr>
      <w:r w:rsidRPr="00A9281C">
        <w:rPr>
          <w:rFonts w:ascii="Times New Roman" w:hAnsi="Times New Roman" w:cs="Times New Roman"/>
          <w:iCs/>
          <w:sz w:val="24"/>
          <w:szCs w:val="24"/>
        </w:rPr>
        <w:t xml:space="preserve">Trim, Bambang. 2011. </w:t>
      </w:r>
      <w:r w:rsidRPr="00A9281C">
        <w:rPr>
          <w:rFonts w:ascii="Times New Roman" w:hAnsi="Times New Roman" w:cs="Times New Roman"/>
          <w:i/>
          <w:iCs/>
          <w:sz w:val="24"/>
          <w:szCs w:val="24"/>
        </w:rPr>
        <w:t>Muhammad Effect: Getaran yang dirindukan dan ditakuti</w:t>
      </w:r>
      <w:r w:rsidRPr="00A9281C">
        <w:rPr>
          <w:rFonts w:ascii="Times New Roman" w:hAnsi="Times New Roman" w:cs="Times New Roman"/>
          <w:iCs/>
          <w:sz w:val="24"/>
          <w:szCs w:val="24"/>
        </w:rPr>
        <w:t xml:space="preserve">. Solo: </w:t>
      </w:r>
      <w:r w:rsidRPr="00A9281C">
        <w:rPr>
          <w:rFonts w:ascii="Times New Roman" w:hAnsi="Times New Roman" w:cs="Times New Roman"/>
          <w:iCs/>
          <w:sz w:val="24"/>
          <w:szCs w:val="24"/>
        </w:rPr>
        <w:t xml:space="preserve">Tinta </w:t>
      </w:r>
      <w:r w:rsidRPr="00A9281C">
        <w:rPr>
          <w:rFonts w:ascii="Times New Roman" w:hAnsi="Times New Roman" w:cs="Times New Roman"/>
          <w:iCs/>
          <w:sz w:val="24"/>
          <w:szCs w:val="24"/>
        </w:rPr>
        <w:tab/>
      </w:r>
      <w:r w:rsidRPr="00A9281C">
        <w:rPr>
          <w:rFonts w:ascii="Times New Roman" w:hAnsi="Times New Roman" w:cs="Times New Roman"/>
          <w:iCs/>
          <w:sz w:val="24"/>
          <w:szCs w:val="24"/>
        </w:rPr>
        <w:t>Medina</w:t>
      </w:r>
      <w:bookmarkStart w:id="0" w:name="_GoBack"/>
      <w:bookmarkEnd w:id="0"/>
    </w:p>
    <w:sectPr w:rsidR="00A9281C" w:rsidRPr="00A928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98C"/>
    <w:rsid w:val="00132816"/>
    <w:rsid w:val="001B722E"/>
    <w:rsid w:val="00323D66"/>
    <w:rsid w:val="003C002D"/>
    <w:rsid w:val="00545B9A"/>
    <w:rsid w:val="0088798C"/>
    <w:rsid w:val="0099495C"/>
    <w:rsid w:val="00A9281C"/>
    <w:rsid w:val="00F57DF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53FDC"/>
  <w15:chartTrackingRefBased/>
  <w15:docId w15:val="{07CB5FBC-B646-4F81-9F0D-3F7A088CC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2</Pages>
  <Words>375</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2021-12-28T06:59:00Z</dcterms:created>
  <dcterms:modified xsi:type="dcterms:W3CDTF">2021-12-28T08:15:00Z</dcterms:modified>
</cp:coreProperties>
</file>