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AFAB" w14:textId="264DBC0A" w:rsidR="00226D9F" w:rsidRPr="007E1073" w:rsidRDefault="00226D9F" w:rsidP="007E107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073"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14:paraId="0F3396A4" w14:textId="525E138B" w:rsidR="00226D9F" w:rsidRPr="007E1073" w:rsidRDefault="00226D9F" w:rsidP="007E107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93479017"/>
      <w:r w:rsidRPr="007E1073">
        <w:rPr>
          <w:rFonts w:ascii="Times New Roman" w:hAnsi="Times New Roman" w:cs="Times New Roman"/>
          <w:sz w:val="24"/>
          <w:szCs w:val="24"/>
          <w:lang w:val="en-US"/>
        </w:rPr>
        <w:t>Pandemi</w:t>
      </w:r>
      <w:r w:rsidRPr="007E1073">
        <w:rPr>
          <w:rFonts w:ascii="Times New Roman" w:hAnsi="Times New Roman" w:cs="Times New Roman"/>
          <w:sz w:val="24"/>
          <w:szCs w:val="24"/>
          <w:lang w:val="en-US"/>
        </w:rPr>
        <w:t xml:space="preserve"> Covid-19 yang terjadi sejak tahun 2020 telah merugikan banyak pihak, terutama masyarakat Indonesia dan pemerintah. Dalam masa pandemi Covid-19 yang terjadi saat ini,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 xml:space="preserve"> kita perlu memiliki referensi bacaan mengenai kewaspadaan terhadap pandemi Covid-19 dan penanggulannya di masa depan. </w:t>
      </w:r>
    </w:p>
    <w:p w14:paraId="2A5FB8B2" w14:textId="0D6C36D1" w:rsidR="007E1073" w:rsidRPr="00B370B1" w:rsidRDefault="007E1073" w:rsidP="007E107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sz w:val="24"/>
          <w:szCs w:val="24"/>
          <w:lang w:val="en-US"/>
        </w:rPr>
        <w:t>Sejak Covid-19 masuk di Indonesia pada bulan Februari 2020 yang berasal dari Tiongkok. Pandemi Covid-19 dinyatakan sebagai bencana pandemi oleh Presiden dan telah merugikan banyak pihak, terutama masyarakat Indonesia dan pemerintah.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>Berbagai upaya dilakukan pemerintah termasuk percepatan vaksinasi dan penggaungan prokes secara ketat (5M).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>Pemerintah mengharapkan upaya ini dapat meminimalisir dampak Covid-19 dan menurunkan angka kematian khususnya pada kaum lansia dan rentan.</w:t>
      </w:r>
    </w:p>
    <w:bookmarkEnd w:id="0"/>
    <w:p w14:paraId="3DA4D11E" w14:textId="2F96F482" w:rsidR="00231BF4" w:rsidRPr="007E1073" w:rsidRDefault="00226D9F" w:rsidP="007E107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1073">
        <w:rPr>
          <w:rFonts w:ascii="Times New Roman" w:hAnsi="Times New Roman" w:cs="Times New Roman"/>
          <w:sz w:val="24"/>
          <w:szCs w:val="24"/>
          <w:lang w:val="en-US"/>
        </w:rPr>
        <w:t>Terima kasih kepada seluruh dukungan atas tercetaknya tulisan ini. Saya sebagai penulis m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 xml:space="preserve">engucapkan ucapan terima kasih banyak dan mohon maaf apabila ada kekurangan atau kesalahan dalam penulisan. Saya sangat berharap 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>tulisan ini dapat memberikan manfaat bagi kita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 xml:space="preserve"> semua, khususnya masyarakat Indonesia,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="00231BF4" w:rsidRPr="007E1073">
        <w:rPr>
          <w:rFonts w:ascii="Times New Roman" w:hAnsi="Times New Roman" w:cs="Times New Roman"/>
          <w:sz w:val="24"/>
          <w:szCs w:val="24"/>
          <w:lang w:val="en-US"/>
        </w:rPr>
        <w:t>lebih mewaspadai virus Covid-19.</w:t>
      </w:r>
    </w:p>
    <w:p w14:paraId="4D2EF4B8" w14:textId="1D6F1A5A" w:rsidR="00231BF4" w:rsidRPr="007E1073" w:rsidRDefault="00231BF4" w:rsidP="007E10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2AA90" w14:textId="12AE23DB" w:rsidR="00231BF4" w:rsidRPr="007E1073" w:rsidRDefault="00231BF4" w:rsidP="007E1073">
      <w:pPr>
        <w:pStyle w:val="ListParagraph"/>
        <w:spacing w:line="360" w:lineRule="auto"/>
        <w:ind w:left="709" w:right="66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E1073">
        <w:rPr>
          <w:rFonts w:ascii="Times New Roman" w:hAnsi="Times New Roman" w:cs="Times New Roman"/>
          <w:sz w:val="24"/>
          <w:szCs w:val="24"/>
          <w:lang w:val="en-US"/>
        </w:rPr>
        <w:t>Penulis,</w:t>
      </w:r>
    </w:p>
    <w:p w14:paraId="3DA24241" w14:textId="1ED98B87" w:rsidR="00231BF4" w:rsidRPr="007E1073" w:rsidRDefault="00231BF4" w:rsidP="007E1073">
      <w:pPr>
        <w:pStyle w:val="ListParagraph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E1073">
        <w:rPr>
          <w:rFonts w:ascii="Times New Roman" w:hAnsi="Times New Roman" w:cs="Times New Roman"/>
          <w:sz w:val="24"/>
          <w:szCs w:val="24"/>
          <w:lang w:val="en-US"/>
        </w:rPr>
        <w:t>Serang, 19 Januari 2022</w:t>
      </w:r>
    </w:p>
    <w:p w14:paraId="1ACA8CEB" w14:textId="678CC2CC" w:rsidR="00231BF4" w:rsidRPr="007E1073" w:rsidRDefault="00231BF4" w:rsidP="007E1073">
      <w:pPr>
        <w:pStyle w:val="ListParagraph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E1A0B7D" w14:textId="68378C28" w:rsidR="00231BF4" w:rsidRPr="007E1073" w:rsidRDefault="00231BF4" w:rsidP="007E1073">
      <w:pPr>
        <w:pStyle w:val="ListParagraph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608BAE4" w14:textId="290F4F8E" w:rsidR="00231BF4" w:rsidRPr="007E1073" w:rsidRDefault="00231BF4" w:rsidP="007E1073">
      <w:pPr>
        <w:pStyle w:val="ListParagraph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E1073">
        <w:rPr>
          <w:rFonts w:ascii="Times New Roman" w:hAnsi="Times New Roman" w:cs="Times New Roman"/>
          <w:sz w:val="24"/>
          <w:szCs w:val="24"/>
          <w:lang w:val="en-US"/>
        </w:rPr>
        <w:t>Septiarida Nonalisa</w:t>
      </w:r>
    </w:p>
    <w:p w14:paraId="3F357E6B" w14:textId="76F7345A" w:rsidR="00226D9F" w:rsidRPr="007E1073" w:rsidRDefault="00226D9F" w:rsidP="007E1073">
      <w:pPr>
        <w:pStyle w:val="ListParagraph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9A9659E" w14:textId="77777777" w:rsidR="00231BF4" w:rsidRPr="007E1073" w:rsidRDefault="00231BF4" w:rsidP="007E10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9BE28" w14:textId="77777777" w:rsidR="00226D9F" w:rsidRPr="007E1073" w:rsidRDefault="00226D9F" w:rsidP="007E10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01E77" w14:textId="77777777" w:rsidR="00226D9F" w:rsidRPr="007E1073" w:rsidRDefault="00226D9F" w:rsidP="007E10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6D9F" w:rsidRPr="007E1073" w:rsidSect="00E6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F"/>
    <w:rsid w:val="00226D9F"/>
    <w:rsid w:val="00231BF4"/>
    <w:rsid w:val="007E1073"/>
    <w:rsid w:val="00B06E4F"/>
    <w:rsid w:val="00C30BE2"/>
    <w:rsid w:val="00E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1793"/>
  <w15:chartTrackingRefBased/>
  <w15:docId w15:val="{017CC2FD-2ED4-44F9-9AF7-274605E1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 fadhlurrahman</dc:creator>
  <cp:keywords/>
  <dc:description/>
  <cp:lastModifiedBy>muhammad raihan fadhlurrahman</cp:lastModifiedBy>
  <cp:revision>2</cp:revision>
  <dcterms:created xsi:type="dcterms:W3CDTF">2022-01-19T02:49:00Z</dcterms:created>
  <dcterms:modified xsi:type="dcterms:W3CDTF">2022-01-19T03:11:00Z</dcterms:modified>
</cp:coreProperties>
</file>