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365945" w:rsidRDefault="00974F1C" w:rsidP="00365945">
      <w:pPr>
        <w:pStyle w:val="ListParagraph"/>
        <w:numPr>
          <w:ilvl w:val="0"/>
          <w:numId w:val="4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5945"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Pr="00365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4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65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45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365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45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365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45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365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4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65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5945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B60135" w:rsidRDefault="00B60135"/>
    <w:p w:rsidR="00B60135" w:rsidRPr="00D6075B" w:rsidRDefault="00B60135" w:rsidP="00B60135">
      <w:pPr>
        <w:jc w:val="center"/>
        <w:rPr>
          <w:b/>
        </w:rPr>
      </w:pPr>
      <w:bookmarkStart w:id="0" w:name="_GoBack"/>
      <w:r w:rsidRPr="00D6075B">
        <w:rPr>
          <w:b/>
        </w:rPr>
        <w:t>DAFTAR PUSTAKA</w:t>
      </w:r>
    </w:p>
    <w:bookmarkEnd w:id="0"/>
    <w:p w:rsidR="00B60135" w:rsidRDefault="00B60135" w:rsidP="00B60135"/>
    <w:p w:rsidR="00B60135" w:rsidRDefault="00B60135" w:rsidP="00D607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B7994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iCs/>
          <w:sz w:val="24"/>
          <w:szCs w:val="24"/>
        </w:rPr>
        <w:t>2010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B60135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60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6075B" w:rsidRDefault="00D6075B" w:rsidP="00B60135">
      <w:pPr>
        <w:rPr>
          <w:rFonts w:ascii="Times New Roman" w:hAnsi="Times New Roman" w:cs="Times New Roman"/>
          <w:sz w:val="24"/>
          <w:szCs w:val="24"/>
        </w:rPr>
      </w:pPr>
    </w:p>
    <w:p w:rsidR="00B60135" w:rsidRDefault="00B60135" w:rsidP="00D6075B">
      <w:pPr>
        <w:ind w:firstLine="457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2016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B60135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60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6075B" w:rsidRDefault="00D6075B" w:rsidP="00D6075B">
      <w:pPr>
        <w:ind w:firstLine="457"/>
        <w:rPr>
          <w:rFonts w:ascii="Times New Roman" w:hAnsi="Times New Roman" w:cs="Times New Roman"/>
          <w:sz w:val="24"/>
          <w:szCs w:val="24"/>
        </w:rPr>
      </w:pPr>
    </w:p>
    <w:p w:rsidR="00D6075B" w:rsidRDefault="00B60135" w:rsidP="00B60135">
      <w:pPr>
        <w:pStyle w:val="ListParagraph"/>
        <w:spacing w:line="312" w:lineRule="auto"/>
        <w:ind w:left="457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0135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B60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135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B60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13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60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135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B60135">
        <w:rPr>
          <w:rFonts w:ascii="Times New Roman" w:hAnsi="Times New Roman" w:cs="Times New Roman"/>
          <w:sz w:val="24"/>
          <w:szCs w:val="24"/>
        </w:rPr>
        <w:t xml:space="preserve"> Trim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60135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2005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135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B6013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60135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D6075B">
        <w:rPr>
          <w:rFonts w:ascii="Times New Roman" w:hAnsi="Times New Roman" w:cs="Times New Roman"/>
          <w:i/>
          <w:iCs/>
          <w:sz w:val="24"/>
          <w:szCs w:val="24"/>
        </w:rPr>
        <w:t>e</w:t>
      </w:r>
      <w:proofErr w:type="spellEnd"/>
      <w:r w:rsidR="00D607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6075B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="00D607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6075B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="00D6075B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="00D6075B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="00D6075B">
        <w:rPr>
          <w:rFonts w:ascii="Times New Roman" w:hAnsi="Times New Roman" w:cs="Times New Roman"/>
          <w:i/>
          <w:iCs/>
          <w:sz w:val="24"/>
          <w:szCs w:val="24"/>
        </w:rPr>
        <w:t xml:space="preserve"> system</w:t>
      </w:r>
    </w:p>
    <w:p w:rsidR="00B60135" w:rsidRPr="00D6075B" w:rsidRDefault="00B60135" w:rsidP="00D6075B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075B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proofErr w:type="gramEnd"/>
      <w:r w:rsidRPr="00D607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6075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D607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6075B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D607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6075B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D607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6075B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 w:rsidRPr="00D6075B">
        <w:rPr>
          <w:rFonts w:ascii="Times New Roman" w:hAnsi="Times New Roman" w:cs="Times New Roman"/>
          <w:iCs/>
          <w:sz w:val="24"/>
          <w:szCs w:val="24"/>
        </w:rPr>
        <w:t>.</w:t>
      </w:r>
      <w:r w:rsidRPr="00D6075B">
        <w:rPr>
          <w:rFonts w:ascii="Times New Roman" w:hAnsi="Times New Roman" w:cs="Times New Roman"/>
          <w:sz w:val="24"/>
          <w:szCs w:val="24"/>
        </w:rPr>
        <w:t xml:space="preserve"> Bandung: MQ Publishing</w:t>
      </w:r>
    </w:p>
    <w:p w:rsidR="00B60135" w:rsidRDefault="00B60135" w:rsidP="00B60135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B60135" w:rsidRDefault="00B60135" w:rsidP="00B60135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John W. </w:t>
      </w:r>
      <w:r>
        <w:rPr>
          <w:rFonts w:ascii="Times New Roman" w:hAnsi="Times New Roman" w:cs="Times New Roman"/>
          <w:iCs/>
          <w:sz w:val="24"/>
          <w:szCs w:val="24"/>
        </w:rPr>
        <w:t>1993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B60135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B6013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60135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B60135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B60135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B6013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60135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B6013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60135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B6013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60135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 w:rsidRPr="00B6013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6013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Penerjemah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</w:t>
      </w:r>
    </w:p>
    <w:p w:rsidR="00B60135" w:rsidRPr="00D6075B" w:rsidRDefault="00B60135" w:rsidP="00D6075B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075B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D6075B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 w:rsidRPr="00D6075B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D6075B">
        <w:rPr>
          <w:rFonts w:ascii="Times New Roman" w:hAnsi="Times New Roman" w:cs="Times New Roman"/>
          <w:sz w:val="24"/>
          <w:szCs w:val="24"/>
        </w:rPr>
        <w:t>Jakarta</w:t>
      </w:r>
      <w:r w:rsidRPr="00D6075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6075B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D60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75B">
        <w:rPr>
          <w:rFonts w:ascii="Times New Roman" w:hAnsi="Times New Roman" w:cs="Times New Roman"/>
          <w:sz w:val="24"/>
          <w:szCs w:val="24"/>
        </w:rPr>
        <w:t>Aksara</w:t>
      </w:r>
      <w:proofErr w:type="spellEnd"/>
    </w:p>
    <w:p w:rsidR="00D6075B" w:rsidRDefault="00D6075B" w:rsidP="00D6075B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D6075B" w:rsidRPr="00D6075B" w:rsidRDefault="00D6075B" w:rsidP="00D6075B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2014</w:t>
      </w:r>
      <w:r>
        <w:rPr>
          <w:rFonts w:ascii="Times New Roman" w:hAnsi="Times New Roman" w:cs="Times New Roman"/>
          <w:iCs/>
          <w:sz w:val="24"/>
          <w:szCs w:val="24"/>
        </w:rPr>
        <w:t>. “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”. </w:t>
      </w:r>
      <w:r w:rsidRPr="00D6075B">
        <w:rPr>
          <w:rFonts w:ascii="Times New Roman" w:hAnsi="Times New Roman" w:cs="Times New Roman"/>
          <w:iCs/>
          <w:sz w:val="24"/>
          <w:szCs w:val="24"/>
        </w:rPr>
        <w:t xml:space="preserve">Aceh: </w:t>
      </w:r>
      <w:r>
        <w:rPr>
          <w:rFonts w:ascii="Times New Roman" w:hAnsi="Times New Roman" w:cs="Times New Roman"/>
          <w:sz w:val="24"/>
          <w:szCs w:val="24"/>
        </w:rPr>
        <w:t>Kompas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Pr="00D6075B">
        <w:rPr>
          <w:rFonts w:ascii="Times New Roman" w:hAnsi="Times New Roman" w:cs="Times New Roman"/>
          <w:sz w:val="24"/>
          <w:szCs w:val="24"/>
        </w:rPr>
        <w:t>10</w:t>
      </w:r>
      <w:proofErr w:type="gramEnd"/>
      <w:r w:rsidRPr="00D60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75B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D6075B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B60135" w:rsidRDefault="00B60135" w:rsidP="00B60135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D6075B" w:rsidRPr="00D6075B" w:rsidRDefault="00D6075B" w:rsidP="00D6075B">
      <w:pPr>
        <w:pStyle w:val="ListParagraph"/>
        <w:spacing w:line="312" w:lineRule="auto"/>
        <w:ind w:left="457"/>
        <w:rPr>
          <w:rFonts w:ascii="Times New Roman" w:hAnsi="Times New Roman" w:cs="Times New Roman"/>
          <w:i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6075B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D6075B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D607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6075B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D6075B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D6075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D607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6075B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D6075B">
        <w:rPr>
          <w:rFonts w:ascii="Times New Roman" w:hAnsi="Times New Roman" w:cs="Times New Roman"/>
          <w:i/>
          <w:iCs/>
          <w:sz w:val="24"/>
          <w:szCs w:val="24"/>
        </w:rPr>
        <w:t xml:space="preserve"> agar kaya di </w:t>
      </w:r>
      <w:proofErr w:type="spellStart"/>
      <w:r w:rsidRPr="00D6075B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D607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6075B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D6075B">
        <w:rPr>
          <w:rFonts w:ascii="Times New Roman" w:hAnsi="Times New Roman" w:cs="Times New Roman"/>
          <w:iCs/>
          <w:sz w:val="24"/>
          <w:szCs w:val="24"/>
        </w:rPr>
        <w:t>Solo</w:t>
      </w:r>
      <w:r>
        <w:rPr>
          <w:rFonts w:ascii="Times New Roman" w:hAnsi="Times New Roman" w:cs="Times New Roman"/>
          <w:iCs/>
          <w:sz w:val="24"/>
          <w:szCs w:val="24"/>
        </w:rPr>
        <w:t>:</w:t>
      </w:r>
      <w:r w:rsidRPr="00D6075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D607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075B" w:rsidRDefault="00D6075B" w:rsidP="00B60135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D6075B" w:rsidRPr="00D6075B" w:rsidRDefault="00D6075B" w:rsidP="00D6075B">
      <w:pPr>
        <w:pStyle w:val="ListParagraph"/>
        <w:numPr>
          <w:ilvl w:val="0"/>
          <w:numId w:val="7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D6075B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D6075B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D6075B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D6075B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D607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6075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D607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6075B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>: Solo</w:t>
      </w:r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</w:p>
    <w:p w:rsidR="00D6075B" w:rsidRPr="00D6075B" w:rsidRDefault="00D6075B" w:rsidP="00D6075B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End"/>
      <w:r w:rsidRPr="00D6075B">
        <w:rPr>
          <w:rFonts w:ascii="Times New Roman" w:hAnsi="Times New Roman" w:cs="Times New Roman"/>
          <w:iCs/>
          <w:sz w:val="24"/>
          <w:szCs w:val="24"/>
        </w:rPr>
        <w:t xml:space="preserve">Medina. </w:t>
      </w:r>
    </w:p>
    <w:p w:rsidR="00D6075B" w:rsidRPr="00D6075B" w:rsidRDefault="00D6075B" w:rsidP="00D6075B">
      <w:pPr>
        <w:pStyle w:val="ListParagraph"/>
        <w:spacing w:line="312" w:lineRule="auto"/>
        <w:ind w:left="817"/>
        <w:rPr>
          <w:rFonts w:ascii="Times New Roman" w:hAnsi="Times New Roman" w:cs="Times New Roman"/>
          <w:i/>
          <w:iCs/>
          <w:sz w:val="24"/>
          <w:szCs w:val="24"/>
        </w:rPr>
      </w:pPr>
    </w:p>
    <w:p w:rsidR="00B60135" w:rsidRPr="00B60135" w:rsidRDefault="00B60135" w:rsidP="00B60135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B60135" w:rsidRDefault="00B60135" w:rsidP="00B60135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:rsidR="00B60135" w:rsidRDefault="00B60135" w:rsidP="00B60135">
      <w:pPr>
        <w:rPr>
          <w:rFonts w:ascii="Times New Roman" w:hAnsi="Times New Roman" w:cs="Times New Roman"/>
          <w:sz w:val="24"/>
          <w:szCs w:val="24"/>
        </w:rPr>
      </w:pPr>
    </w:p>
    <w:p w:rsidR="00B60135" w:rsidRPr="00B60135" w:rsidRDefault="00B60135" w:rsidP="00B60135">
      <w:pPr>
        <w:rPr>
          <w:i/>
        </w:rPr>
      </w:pPr>
    </w:p>
    <w:sectPr w:rsidR="00B60135" w:rsidRPr="00B6013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36DAE"/>
    <w:multiLevelType w:val="hybridMultilevel"/>
    <w:tmpl w:val="DFB0268E"/>
    <w:lvl w:ilvl="0" w:tplc="9F3AF2D8">
      <w:start w:val="3"/>
      <w:numFmt w:val="bullet"/>
      <w:lvlText w:val="-"/>
      <w:lvlJc w:val="left"/>
      <w:pPr>
        <w:ind w:left="817" w:hanging="360"/>
      </w:pPr>
      <w:rPr>
        <w:rFonts w:ascii="Times New Roman" w:eastAsiaTheme="minorHAns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2" w15:restartNumberingAfterBreak="0">
    <w:nsid w:val="3A1B53C4"/>
    <w:multiLevelType w:val="hybridMultilevel"/>
    <w:tmpl w:val="21C4A9D6"/>
    <w:lvl w:ilvl="0" w:tplc="41ACCBC0">
      <w:start w:val="3"/>
      <w:numFmt w:val="bullet"/>
      <w:lvlText w:val="-"/>
      <w:lvlJc w:val="left"/>
      <w:pPr>
        <w:ind w:left="81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3" w15:restartNumberingAfterBreak="0">
    <w:nsid w:val="423C4C10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F5E8F"/>
    <w:multiLevelType w:val="hybridMultilevel"/>
    <w:tmpl w:val="831C694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65945"/>
    <w:rsid w:val="003A47DF"/>
    <w:rsid w:val="0042167F"/>
    <w:rsid w:val="00924DF5"/>
    <w:rsid w:val="00974F1C"/>
    <w:rsid w:val="00B60135"/>
    <w:rsid w:val="00D6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PARAMITHA</cp:lastModifiedBy>
  <cp:revision>3</cp:revision>
  <dcterms:created xsi:type="dcterms:W3CDTF">2022-02-03T02:46:00Z</dcterms:created>
  <dcterms:modified xsi:type="dcterms:W3CDTF">2022-02-03T03:00:00Z</dcterms:modified>
</cp:coreProperties>
</file>