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C058" w14:textId="77777777" w:rsidR="00D436DE" w:rsidRPr="00D436DE" w:rsidRDefault="00D436DE" w:rsidP="00D436D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1.</w:t>
      </w:r>
    </w:p>
    <w:p w14:paraId="71A2B86C" w14:textId="77777777" w:rsidR="00D436DE" w:rsidRPr="00D436DE" w:rsidRDefault="00D436DE" w:rsidP="00D436D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Buatlah templat naskah dengan tema </w:t>
      </w:r>
      <w:r w:rsidRPr="00D436D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id-ID" w:eastAsia="en-ID"/>
        </w:rPr>
        <w:t>Waspada Serangan Pandemi di Masa Depan </w:t>
      </w: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0A89F9E1" w14:textId="760E44F4" w:rsidR="00D436DE" w:rsidRPr="00D436DE" w:rsidRDefault="00D436DE" w:rsidP="00D436D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</w:p>
    <w:p w14:paraId="6A43DCEA" w14:textId="77777777" w:rsidR="00D436DE" w:rsidRPr="00D436DE" w:rsidRDefault="00D436DE" w:rsidP="00D436D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487EF558" w14:textId="77777777" w:rsidR="00D436DE" w:rsidRPr="00D436DE" w:rsidRDefault="00D436DE" w:rsidP="00D436D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4996FFDE" w14:textId="77777777" w:rsidR="00D436DE" w:rsidRPr="00D436DE" w:rsidRDefault="00D436DE" w:rsidP="00D436DE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40E2CBC1" w14:textId="1C7844EC" w:rsidR="00D436DE" w:rsidRDefault="00D436DE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760CEEF2" w14:textId="33021078" w:rsidR="001A4719" w:rsidRDefault="00715E78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Judul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:</w:t>
      </w:r>
      <w:r w:rsidR="001A4719"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SIAGA PANDEMI</w:t>
      </w:r>
    </w:p>
    <w:p w14:paraId="713E9193" w14:textId="500B0638" w:rsidR="001A4719" w:rsidRDefault="001A4719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Bab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1:Pengenalan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Pandemi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br/>
        <w:t xml:space="preserve">Bab 2: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Pandemi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pernah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terjadi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dibumi</w:t>
      </w:r>
      <w:proofErr w:type="spellEnd"/>
    </w:p>
    <w:p w14:paraId="51FA6524" w14:textId="4EC54D46" w:rsidR="001A4719" w:rsidRDefault="001A4719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a. pandemic a</w:t>
      </w:r>
    </w:p>
    <w:p w14:paraId="3D75AF13" w14:textId="66CA528D" w:rsidR="001A4719" w:rsidRDefault="001A4719" w:rsidP="001A4719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b. pandemic b</w:t>
      </w:r>
    </w:p>
    <w:p w14:paraId="230B14FD" w14:textId="7B7C7D79" w:rsidR="001A4719" w:rsidRDefault="001A4719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c. pandemic c</w:t>
      </w:r>
    </w:p>
    <w:p w14:paraId="113FE105" w14:textId="00487033" w:rsidR="001A4719" w:rsidRDefault="001A4719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Bab 3: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upaya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yang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dilakukan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dalam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menghadapi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>berbagai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pandemic</w:t>
      </w:r>
    </w:p>
    <w:p w14:paraId="6F9B8079" w14:textId="39CE767A" w:rsidR="001A4719" w:rsidRDefault="00E642FE" w:rsidP="001A4719">
      <w:pPr>
        <w:pStyle w:val="ListParagraph"/>
        <w:numPr>
          <w:ilvl w:val="0"/>
          <w:numId w:val="1"/>
        </w:numPr>
        <w:shd w:val="clear" w:color="auto" w:fill="EEEEEE"/>
        <w:spacing w:after="0"/>
        <w:rPr>
          <w:rFonts w:ascii="Open Sans" w:hAnsi="Open Sans" w:cs="Open Sans"/>
          <w:color w:val="333333"/>
          <w:lang w:val="en-US"/>
        </w:rPr>
      </w:pPr>
      <w:proofErr w:type="spellStart"/>
      <w:r>
        <w:rPr>
          <w:rFonts w:ascii="Open Sans" w:hAnsi="Open Sans" w:cs="Open Sans"/>
          <w:color w:val="333333"/>
          <w:lang w:val="en-US"/>
        </w:rPr>
        <w:t>U</w:t>
      </w:r>
      <w:r w:rsidR="001A4719">
        <w:rPr>
          <w:rFonts w:ascii="Open Sans" w:hAnsi="Open Sans" w:cs="Open Sans"/>
          <w:color w:val="333333"/>
          <w:lang w:val="en-US"/>
        </w:rPr>
        <w:t>paya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menghadapi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pandemic a</w:t>
      </w:r>
    </w:p>
    <w:p w14:paraId="40A3F4C5" w14:textId="646BEEF4" w:rsidR="00E642FE" w:rsidRDefault="00E642FE" w:rsidP="001A4719">
      <w:pPr>
        <w:pStyle w:val="ListParagraph"/>
        <w:numPr>
          <w:ilvl w:val="0"/>
          <w:numId w:val="1"/>
        </w:numPr>
        <w:shd w:val="clear" w:color="auto" w:fill="EEEEEE"/>
        <w:spacing w:after="0"/>
        <w:rPr>
          <w:rFonts w:ascii="Open Sans" w:hAnsi="Open Sans" w:cs="Open Sans"/>
          <w:color w:val="333333"/>
          <w:lang w:val="en-US"/>
        </w:rPr>
      </w:pPr>
      <w:proofErr w:type="spellStart"/>
      <w:r>
        <w:rPr>
          <w:rFonts w:ascii="Open Sans" w:hAnsi="Open Sans" w:cs="Open Sans"/>
          <w:color w:val="333333"/>
          <w:lang w:val="en-US"/>
        </w:rPr>
        <w:t>Upaya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menghadapi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pandemic</w:t>
      </w:r>
      <w:r>
        <w:rPr>
          <w:rFonts w:ascii="Open Sans" w:hAnsi="Open Sans" w:cs="Open Sans"/>
          <w:color w:val="333333"/>
          <w:lang w:val="en-US"/>
        </w:rPr>
        <w:t xml:space="preserve"> b</w:t>
      </w:r>
    </w:p>
    <w:p w14:paraId="1BBAE713" w14:textId="1063F876" w:rsidR="00E642FE" w:rsidRDefault="00E642FE" w:rsidP="001A4719">
      <w:pPr>
        <w:pStyle w:val="ListParagraph"/>
        <w:numPr>
          <w:ilvl w:val="0"/>
          <w:numId w:val="1"/>
        </w:numPr>
        <w:shd w:val="clear" w:color="auto" w:fill="EEEEEE"/>
        <w:spacing w:after="0"/>
        <w:rPr>
          <w:rFonts w:ascii="Open Sans" w:hAnsi="Open Sans" w:cs="Open Sans"/>
          <w:color w:val="333333"/>
          <w:lang w:val="en-US"/>
        </w:rPr>
      </w:pPr>
      <w:proofErr w:type="spellStart"/>
      <w:r>
        <w:rPr>
          <w:rFonts w:ascii="Open Sans" w:hAnsi="Open Sans" w:cs="Open Sans"/>
          <w:color w:val="333333"/>
          <w:lang w:val="en-US"/>
        </w:rPr>
        <w:t>Upaya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menghadapi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pandemic</w:t>
      </w:r>
      <w:r>
        <w:rPr>
          <w:rFonts w:ascii="Open Sans" w:hAnsi="Open Sans" w:cs="Open Sans"/>
          <w:color w:val="333333"/>
          <w:lang w:val="en-US"/>
        </w:rPr>
        <w:t xml:space="preserve"> c</w:t>
      </w:r>
    </w:p>
    <w:p w14:paraId="00D350CC" w14:textId="4EBAE2E1" w:rsidR="00E642FE" w:rsidRDefault="00E642FE" w:rsidP="00E642FE">
      <w:pPr>
        <w:shd w:val="clear" w:color="auto" w:fill="EEEEEE"/>
        <w:spacing w:after="0"/>
        <w:ind w:left="426"/>
        <w:rPr>
          <w:rFonts w:ascii="Open Sans" w:hAnsi="Open Sans" w:cs="Open Sans"/>
          <w:color w:val="333333"/>
          <w:lang w:val="en-US"/>
        </w:rPr>
      </w:pPr>
      <w:r>
        <w:rPr>
          <w:rFonts w:ascii="Open Sans" w:hAnsi="Open Sans" w:cs="Open Sans"/>
          <w:color w:val="333333"/>
          <w:lang w:val="en-US"/>
        </w:rPr>
        <w:t xml:space="preserve">Bab 4: </w:t>
      </w:r>
      <w:proofErr w:type="spellStart"/>
      <w:r>
        <w:rPr>
          <w:rFonts w:ascii="Open Sans" w:hAnsi="Open Sans" w:cs="Open Sans"/>
          <w:color w:val="333333"/>
          <w:lang w:val="en-US"/>
        </w:rPr>
        <w:t>Kemungkinan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Pandemi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yang </w:t>
      </w:r>
      <w:proofErr w:type="spellStart"/>
      <w:r>
        <w:rPr>
          <w:rFonts w:ascii="Open Sans" w:hAnsi="Open Sans" w:cs="Open Sans"/>
          <w:color w:val="333333"/>
          <w:lang w:val="en-US"/>
        </w:rPr>
        <w:t>akan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muncul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dimasa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depan</w:t>
      </w:r>
      <w:proofErr w:type="spellEnd"/>
    </w:p>
    <w:p w14:paraId="4D87CEA9" w14:textId="749B3546" w:rsidR="00E642FE" w:rsidRDefault="00E642FE" w:rsidP="00E642FE">
      <w:pPr>
        <w:shd w:val="clear" w:color="auto" w:fill="EEEEEE"/>
        <w:spacing w:after="0"/>
        <w:ind w:left="426"/>
        <w:rPr>
          <w:rFonts w:ascii="Open Sans" w:hAnsi="Open Sans" w:cs="Open Sans"/>
          <w:color w:val="333333"/>
          <w:lang w:val="en-US"/>
        </w:rPr>
      </w:pPr>
      <w:r>
        <w:rPr>
          <w:rFonts w:ascii="Open Sans" w:hAnsi="Open Sans" w:cs="Open Sans"/>
          <w:color w:val="333333"/>
          <w:lang w:val="en-US"/>
        </w:rPr>
        <w:t xml:space="preserve">Bab 5: </w:t>
      </w:r>
      <w:proofErr w:type="spellStart"/>
      <w:r>
        <w:rPr>
          <w:rFonts w:ascii="Open Sans" w:hAnsi="Open Sans" w:cs="Open Sans"/>
          <w:color w:val="333333"/>
          <w:lang w:val="en-US"/>
        </w:rPr>
        <w:t>Kemungkinan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Dampak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yang </w:t>
      </w:r>
      <w:proofErr w:type="spellStart"/>
      <w:r>
        <w:rPr>
          <w:rFonts w:ascii="Open Sans" w:hAnsi="Open Sans" w:cs="Open Sans"/>
          <w:color w:val="333333"/>
          <w:lang w:val="en-US"/>
        </w:rPr>
        <w:t>akan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muncul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pada pandemic di masa </w:t>
      </w:r>
      <w:proofErr w:type="spellStart"/>
      <w:r>
        <w:rPr>
          <w:rFonts w:ascii="Open Sans" w:hAnsi="Open Sans" w:cs="Open Sans"/>
          <w:color w:val="333333"/>
          <w:lang w:val="en-US"/>
        </w:rPr>
        <w:t>depan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</w:p>
    <w:p w14:paraId="074A9C2F" w14:textId="4E67A3EF" w:rsidR="00E642FE" w:rsidRPr="00E642FE" w:rsidRDefault="00E642FE" w:rsidP="00E642FE">
      <w:pPr>
        <w:shd w:val="clear" w:color="auto" w:fill="EEEEEE"/>
        <w:spacing w:after="0"/>
        <w:ind w:left="426"/>
        <w:rPr>
          <w:rFonts w:ascii="Open Sans" w:hAnsi="Open Sans" w:cs="Open Sans"/>
          <w:color w:val="333333"/>
          <w:lang w:val="en-US"/>
        </w:rPr>
      </w:pPr>
      <w:r>
        <w:rPr>
          <w:rFonts w:ascii="Open Sans" w:hAnsi="Open Sans" w:cs="Open Sans"/>
          <w:color w:val="333333"/>
          <w:lang w:val="en-US"/>
        </w:rPr>
        <w:t xml:space="preserve">Bab 6: </w:t>
      </w:r>
      <w:proofErr w:type="spellStart"/>
      <w:r>
        <w:rPr>
          <w:rFonts w:ascii="Open Sans" w:hAnsi="Open Sans" w:cs="Open Sans"/>
          <w:color w:val="333333"/>
          <w:lang w:val="en-US"/>
        </w:rPr>
        <w:t>keterampilan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yang </w:t>
      </w:r>
      <w:proofErr w:type="spellStart"/>
      <w:r>
        <w:rPr>
          <w:rFonts w:ascii="Open Sans" w:hAnsi="Open Sans" w:cs="Open Sans"/>
          <w:color w:val="333333"/>
          <w:lang w:val="en-US"/>
        </w:rPr>
        <w:t>diperlukan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untuk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meminimalisir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lang w:val="en-US"/>
        </w:rPr>
        <w:t>dampak</w:t>
      </w:r>
      <w:proofErr w:type="spellEnd"/>
      <w:r>
        <w:rPr>
          <w:rFonts w:ascii="Open Sans" w:hAnsi="Open Sans" w:cs="Open Sans"/>
          <w:color w:val="333333"/>
          <w:lang w:val="en-US"/>
        </w:rPr>
        <w:t xml:space="preserve"> pandemic di masa </w:t>
      </w:r>
      <w:proofErr w:type="spellStart"/>
      <w:r>
        <w:rPr>
          <w:rFonts w:ascii="Open Sans" w:hAnsi="Open Sans" w:cs="Open Sans"/>
          <w:color w:val="333333"/>
          <w:lang w:val="en-US"/>
        </w:rPr>
        <w:t>depan</w:t>
      </w:r>
      <w:proofErr w:type="spellEnd"/>
    </w:p>
    <w:p w14:paraId="4CF8C403" w14:textId="3E12E5F6" w:rsidR="00715E78" w:rsidRPr="00D436DE" w:rsidRDefault="00715E78" w:rsidP="00D436DE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val="en-US"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ID"/>
        </w:rPr>
        <w:t xml:space="preserve"> </w:t>
      </w:r>
    </w:p>
    <w:p w14:paraId="7065C6BF" w14:textId="77777777" w:rsidR="00D436DE" w:rsidRPr="00D436DE" w:rsidRDefault="00D436DE" w:rsidP="00D43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Unit </w:t>
      </w:r>
      <w:proofErr w:type="spellStart"/>
      <w:proofErr w:type="gram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D436DE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0B867102" w14:textId="77777777" w:rsidR="00D436DE" w:rsidRPr="00D436DE" w:rsidRDefault="00D436DE" w:rsidP="00D43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2.</w:t>
      </w:r>
    </w:p>
    <w:p w14:paraId="3FAA0CE7" w14:textId="5F3339A2" w:rsidR="00D436DE" w:rsidRDefault="00D436DE" w:rsidP="00D43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Tulislah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minimal 300 kata dan </w:t>
      </w:r>
      <w:proofErr w:type="spellStart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D436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 kata.</w:t>
      </w:r>
    </w:p>
    <w:p w14:paraId="4B36E02E" w14:textId="134326DF" w:rsidR="007F7B9A" w:rsidRDefault="007F7B9A" w:rsidP="00D43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36EA8B" w14:textId="1B24A04C" w:rsidR="007F7B9A" w:rsidRDefault="007F7B9A" w:rsidP="007F7B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</w:p>
    <w:p w14:paraId="6726416C" w14:textId="123A46A9" w:rsidR="007F7B9A" w:rsidRDefault="007F7B9A" w:rsidP="007F7B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Assalamualaikum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wr.wb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B56E20" w14:textId="0B992337" w:rsidR="007F7B9A" w:rsidRDefault="007F7B9A" w:rsidP="007F7B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Bismillahhirahmanirahim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pertama-tama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Allah SWT,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karunianya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terimakasih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berjudul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SIAGA PANDEMI,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bumi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tercinta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Covid-19 yang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usai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Pandemic covid-19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terdekat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orang-orang yang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disekitar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ribu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nyawa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didunia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Tentu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terkejut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hadirnya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covid-19 yang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tiba-tiba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siapan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factor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nyawa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pandemic.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kelumpuhan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disektor-sektor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juga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tanggapan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jalanni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waspada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pandemic di masa yang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="001973F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berjuang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covid-19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Pandemic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sia-sia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rupanya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menjadikannya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ajang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berfikir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kelak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mengerikan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1647D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hikmah yang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petik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covid-19,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segi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Pendidikan,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lain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sebagainya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Pandemic covid-19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Tangguh. Saya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yakin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apa-apa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dipertahankan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tinggalkan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pandemic.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yang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461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shock, </w:t>
      </w:r>
      <w:proofErr w:type="spellStart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C46127"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Terimakasih</w:t>
      </w:r>
      <w:proofErr w:type="spellEnd"/>
      <w:r w:rsid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E8B0DA" w14:textId="438DEAB8" w:rsidR="00C46127" w:rsidRPr="00D436DE" w:rsidRDefault="00C46127" w:rsidP="007F7B9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Wassalamualaikum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wr.wb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5249B5" w14:textId="77777777" w:rsidR="00D436DE" w:rsidRPr="00D436DE" w:rsidRDefault="00D436DE" w:rsidP="00D436DE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3.</w:t>
      </w:r>
    </w:p>
    <w:p w14:paraId="41E29107" w14:textId="77777777" w:rsidR="00D436DE" w:rsidRPr="00D436DE" w:rsidRDefault="00D436DE" w:rsidP="00D436DE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BE27F27" w14:textId="77777777" w:rsidR="00D436DE" w:rsidRPr="00D436DE" w:rsidRDefault="00D436DE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</w:p>
    <w:p w14:paraId="2B34CB31" w14:textId="77777777" w:rsidR="00D436DE" w:rsidRPr="00D436DE" w:rsidRDefault="00D436DE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2363F058" w14:textId="77777777" w:rsidR="00D436DE" w:rsidRPr="00D436DE" w:rsidRDefault="00D436DE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4C0815C4" w14:textId="4C918C95" w:rsidR="00D436DE" w:rsidRDefault="00D436DE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06CB0135" w14:textId="2B57EFDD" w:rsidR="00715E78" w:rsidRPr="00D436DE" w:rsidRDefault="00715E78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R. (2015). </w:t>
      </w:r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Change Leadership Non-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. Jakarta</w:t>
      </w:r>
    </w:p>
    <w:p w14:paraId="26EABBF0" w14:textId="4615CB0A" w:rsidR="00D436DE" w:rsidRDefault="00D436DE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, M. (2010).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Jakarta.</w:t>
      </w:r>
    </w:p>
    <w:p w14:paraId="4D1B23C9" w14:textId="0BFB8E5F" w:rsidR="00715E78" w:rsidRPr="00715E78" w:rsidRDefault="00715E78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Stoltz, PG. (1977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) .</w:t>
      </w:r>
      <w:proofErr w:type="gramEnd"/>
      <w:r w:rsidRPr="00715E78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D436DE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Jakarta.</w:t>
      </w:r>
    </w:p>
    <w:p w14:paraId="0BF965A9" w14:textId="1CFF63EA" w:rsidR="00D436DE" w:rsidRPr="00D436DE" w:rsidRDefault="00D436DE" w:rsidP="00D436DE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Trim, B. (2019).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sectPr w:rsidR="00D436DE" w:rsidRPr="00D43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6015B"/>
    <w:multiLevelType w:val="hybridMultilevel"/>
    <w:tmpl w:val="A2EE235E"/>
    <w:lvl w:ilvl="0" w:tplc="7A14B66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DE"/>
    <w:rsid w:val="001647D2"/>
    <w:rsid w:val="001973F4"/>
    <w:rsid w:val="001A4719"/>
    <w:rsid w:val="00715E78"/>
    <w:rsid w:val="007C678C"/>
    <w:rsid w:val="007F7B9A"/>
    <w:rsid w:val="00C46127"/>
    <w:rsid w:val="00D436DE"/>
    <w:rsid w:val="00E6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2FC2"/>
  <w15:chartTrackingRefBased/>
  <w15:docId w15:val="{4EF59B26-100B-4109-8A64-7CD0E854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D4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muhar</dc:creator>
  <cp:keywords/>
  <dc:description/>
  <cp:lastModifiedBy>hari muhar</cp:lastModifiedBy>
  <cp:revision>2</cp:revision>
  <dcterms:created xsi:type="dcterms:W3CDTF">2022-02-09T07:45:00Z</dcterms:created>
  <dcterms:modified xsi:type="dcterms:W3CDTF">2022-02-09T08:28:00Z</dcterms:modified>
</cp:coreProperties>
</file>