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330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F89C5B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7321CD" w14:textId="77777777" w:rsidR="00F1406B" w:rsidRDefault="00F1406B"/>
    <w:p w14:paraId="62E475E9" w14:textId="77777777" w:rsidR="00F1406B" w:rsidRDefault="00F1406B"/>
    <w:p w14:paraId="718C4D9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E88E9C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57C53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D9F0CA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9B59C9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74433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E6950C7" w14:textId="200E5F02" w:rsidR="00F1406B" w:rsidRPr="004A1FF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25FA2AC" w14:textId="09F07D40" w:rsidR="004A1FFD" w:rsidRDefault="004A1FFD" w:rsidP="004A1FFD">
      <w:pPr>
        <w:spacing w:before="120" w:after="100" w:afterAutospacing="1"/>
        <w:ind w:left="896"/>
        <w:rPr>
          <w:rFonts w:ascii="Minion Pro" w:hAnsi="Minion Pro" w:cs="Arial"/>
        </w:rPr>
      </w:pPr>
    </w:p>
    <w:p w14:paraId="0122BBF6" w14:textId="77777777" w:rsidR="00B44180" w:rsidRDefault="004A1FFD" w:rsidP="004A1FF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memaksa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beradaptasi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New Normal. Banyak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menyesuaikan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proofErr w:type="gramStart"/>
      <w:r w:rsidR="00696BAA">
        <w:rPr>
          <w:rFonts w:ascii="Minion Pro" w:hAnsi="Minion Pro" w:cs="Arial"/>
        </w:rPr>
        <w:t>diri</w:t>
      </w:r>
      <w:proofErr w:type="spellEnd"/>
      <w:r w:rsidR="00696BAA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dengan</w:t>
      </w:r>
      <w:proofErr w:type="spellEnd"/>
      <w:proofErr w:type="gramEnd"/>
      <w:r w:rsidR="00696BAA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New Normal</w:t>
      </w:r>
      <w:r w:rsidR="00696BAA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pengajaran</w:t>
      </w:r>
      <w:proofErr w:type="spellEnd"/>
      <w:r w:rsidR="00696BAA">
        <w:rPr>
          <w:rFonts w:ascii="Minion Pro" w:hAnsi="Minion Pro" w:cs="Arial"/>
        </w:rPr>
        <w:t xml:space="preserve"> di </w:t>
      </w:r>
      <w:proofErr w:type="spellStart"/>
      <w:r w:rsidR="00696BAA">
        <w:rPr>
          <w:rFonts w:ascii="Minion Pro" w:hAnsi="Minion Pro" w:cs="Arial"/>
        </w:rPr>
        <w:t>Perguruan</w:t>
      </w:r>
      <w:proofErr w:type="spellEnd"/>
      <w:r w:rsidR="00696BAA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>.</w:t>
      </w:r>
      <w:r w:rsidR="00696BAA">
        <w:rPr>
          <w:rFonts w:ascii="Minion Pro" w:hAnsi="Minion Pro" w:cs="Arial"/>
        </w:rPr>
        <w:t xml:space="preserve"> Pada </w:t>
      </w:r>
      <w:proofErr w:type="spellStart"/>
      <w:r w:rsidR="00696BAA">
        <w:rPr>
          <w:rFonts w:ascii="Minion Pro" w:hAnsi="Minion Pro" w:cs="Arial"/>
        </w:rPr>
        <w:t>awal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pandemi</w:t>
      </w:r>
      <w:proofErr w:type="spellEnd"/>
      <w:r w:rsidR="00696BAA">
        <w:rPr>
          <w:rFonts w:ascii="Minion Pro" w:hAnsi="Minion Pro" w:cs="Arial"/>
        </w:rPr>
        <w:t xml:space="preserve">, </w:t>
      </w:r>
      <w:proofErr w:type="spellStart"/>
      <w:r w:rsidR="00696BAA">
        <w:rPr>
          <w:rFonts w:ascii="Minion Pro" w:hAnsi="Minion Pro" w:cs="Arial"/>
        </w:rPr>
        <w:t>banyak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pengajar</w:t>
      </w:r>
      <w:proofErr w:type="spellEnd"/>
      <w:r w:rsidR="00696BAA">
        <w:rPr>
          <w:rFonts w:ascii="Minion Pro" w:hAnsi="Minion Pro" w:cs="Arial"/>
        </w:rPr>
        <w:t xml:space="preserve"> yang </w:t>
      </w:r>
      <w:proofErr w:type="spellStart"/>
      <w:r w:rsidR="00696BAA">
        <w:rPr>
          <w:rFonts w:ascii="Minion Pro" w:hAnsi="Minion Pro" w:cs="Arial"/>
        </w:rPr>
        <w:t>mengeluhkan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bagaimana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harus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dapat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mengajar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secara</w:t>
      </w:r>
      <w:proofErr w:type="spellEnd"/>
      <w:r w:rsidR="00696BAA">
        <w:rPr>
          <w:rFonts w:ascii="Minion Pro" w:hAnsi="Minion Pro" w:cs="Arial"/>
        </w:rPr>
        <w:t xml:space="preserve"> daring </w:t>
      </w:r>
      <w:proofErr w:type="spellStart"/>
      <w:r w:rsidR="00696BAA">
        <w:rPr>
          <w:rFonts w:ascii="Minion Pro" w:hAnsi="Minion Pro" w:cs="Arial"/>
        </w:rPr>
        <w:t>dalam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keadaan</w:t>
      </w:r>
      <w:proofErr w:type="spellEnd"/>
      <w:r w:rsidR="00696BAA">
        <w:rPr>
          <w:rFonts w:ascii="Minion Pro" w:hAnsi="Minion Pro" w:cs="Arial"/>
        </w:rPr>
        <w:t xml:space="preserve"> yang </w:t>
      </w:r>
      <w:proofErr w:type="spellStart"/>
      <w:r w:rsidR="00696BAA">
        <w:rPr>
          <w:rFonts w:ascii="Minion Pro" w:hAnsi="Minion Pro" w:cs="Arial"/>
        </w:rPr>
        <w:t>terbatas</w:t>
      </w:r>
      <w:proofErr w:type="spellEnd"/>
      <w:r w:rsidR="00696BAA">
        <w:rPr>
          <w:rFonts w:ascii="Minion Pro" w:hAnsi="Minion Pro" w:cs="Arial"/>
        </w:rPr>
        <w:t xml:space="preserve">. </w:t>
      </w:r>
      <w:proofErr w:type="spellStart"/>
      <w:r w:rsidR="00696BAA">
        <w:rPr>
          <w:rFonts w:ascii="Minion Pro" w:hAnsi="Minion Pro" w:cs="Arial"/>
        </w:rPr>
        <w:t>Tawaran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pemanfaatan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teknologi</w:t>
      </w:r>
      <w:proofErr w:type="spellEnd"/>
      <w:r w:rsidR="00696BAA">
        <w:rPr>
          <w:rFonts w:ascii="Minion Pro" w:hAnsi="Minion Pro" w:cs="Arial"/>
        </w:rPr>
        <w:t xml:space="preserve"> juga </w:t>
      </w:r>
      <w:proofErr w:type="spellStart"/>
      <w:r w:rsidR="00696BAA">
        <w:rPr>
          <w:rFonts w:ascii="Minion Pro" w:hAnsi="Minion Pro" w:cs="Arial"/>
        </w:rPr>
        <w:t>tidak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serta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merta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membuat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mereka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tidak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gentar</w:t>
      </w:r>
      <w:proofErr w:type="spellEnd"/>
      <w:r w:rsidR="00696BAA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r w:rsidR="00696BAA">
        <w:rPr>
          <w:rFonts w:ascii="Minion Pro" w:hAnsi="Minion Pro" w:cs="Arial"/>
        </w:rPr>
        <w:t xml:space="preserve">Setelah </w:t>
      </w:r>
      <w:proofErr w:type="spellStart"/>
      <w:r w:rsidR="00696BAA">
        <w:rPr>
          <w:rFonts w:ascii="Minion Pro" w:hAnsi="Minion Pro" w:cs="Arial"/>
        </w:rPr>
        <w:t>pandemi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mereda</w:t>
      </w:r>
      <w:proofErr w:type="spellEnd"/>
      <w:r w:rsidR="00696BAA">
        <w:rPr>
          <w:rFonts w:ascii="Minion Pro" w:hAnsi="Minion Pro" w:cs="Arial"/>
        </w:rPr>
        <w:t xml:space="preserve">, </w:t>
      </w:r>
      <w:proofErr w:type="spellStart"/>
      <w:r w:rsidR="00696BAA">
        <w:rPr>
          <w:rFonts w:ascii="Minion Pro" w:hAnsi="Minion Pro" w:cs="Arial"/>
        </w:rPr>
        <w:t>mereka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dihadapkan</w:t>
      </w:r>
      <w:proofErr w:type="spellEnd"/>
      <w:r w:rsidR="00696BAA">
        <w:rPr>
          <w:rFonts w:ascii="Minion Pro" w:hAnsi="Minion Pro" w:cs="Arial"/>
        </w:rPr>
        <w:t xml:space="preserve"> kembali pada </w:t>
      </w:r>
      <w:proofErr w:type="spellStart"/>
      <w:r w:rsidR="00696BAA">
        <w:rPr>
          <w:rFonts w:ascii="Minion Pro" w:hAnsi="Minion Pro" w:cs="Arial"/>
        </w:rPr>
        <w:t>situasi</w:t>
      </w:r>
      <w:proofErr w:type="spellEnd"/>
      <w:r w:rsidR="00696BAA">
        <w:rPr>
          <w:rFonts w:ascii="Minion Pro" w:hAnsi="Minion Pro" w:cs="Arial"/>
        </w:rPr>
        <w:t xml:space="preserve"> ba</w:t>
      </w:r>
      <w:proofErr w:type="spellStart"/>
      <w:r w:rsidR="00696BAA">
        <w:rPr>
          <w:rFonts w:ascii="Minion Pro" w:hAnsi="Minion Pro" w:cs="Arial"/>
        </w:rPr>
        <w:t>ru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yaitu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pembelajaran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kembali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secara</w:t>
      </w:r>
      <w:proofErr w:type="spellEnd"/>
      <w:r w:rsidR="00696BAA">
        <w:rPr>
          <w:rFonts w:ascii="Minion Pro" w:hAnsi="Minion Pro" w:cs="Arial"/>
        </w:rPr>
        <w:t xml:space="preserve"> luring.  </w:t>
      </w:r>
      <w:proofErr w:type="spellStart"/>
      <w:r w:rsidR="00696BAA">
        <w:rPr>
          <w:rFonts w:ascii="Minion Pro" w:hAnsi="Minion Pro" w:cs="Arial"/>
        </w:rPr>
        <w:t>Situasi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seperti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ini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tidak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nyaman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bagi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mereka</w:t>
      </w:r>
      <w:proofErr w:type="spellEnd"/>
      <w:r w:rsidR="00696BAA">
        <w:rPr>
          <w:rFonts w:ascii="Minion Pro" w:hAnsi="Minion Pro" w:cs="Arial"/>
        </w:rPr>
        <w:t xml:space="preserve"> yang </w:t>
      </w:r>
      <w:proofErr w:type="spellStart"/>
      <w:r w:rsidR="00B44180">
        <w:rPr>
          <w:rFonts w:ascii="Minion Pro" w:hAnsi="Minion Pro" w:cs="Arial"/>
        </w:rPr>
        <w:t>sudah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mulai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dapat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beradaptasi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dengan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pembelajaran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secara</w:t>
      </w:r>
      <w:proofErr w:type="spellEnd"/>
      <w:r w:rsidR="00B44180">
        <w:rPr>
          <w:rFonts w:ascii="Minion Pro" w:hAnsi="Minion Pro" w:cs="Arial"/>
        </w:rPr>
        <w:t xml:space="preserve"> daring.</w:t>
      </w:r>
    </w:p>
    <w:p w14:paraId="6A01AEC7" w14:textId="016C81A9" w:rsidR="004A1FFD" w:rsidRDefault="004A1FFD" w:rsidP="004A1FF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ingin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membagikan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beberapa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pengalaman</w:t>
      </w:r>
      <w:proofErr w:type="spellEnd"/>
      <w:r w:rsidR="00B44180">
        <w:rPr>
          <w:rFonts w:ascii="Minion Pro" w:hAnsi="Minion Pro" w:cs="Arial"/>
        </w:rPr>
        <w:t>,</w:t>
      </w:r>
      <w:r w:rsidR="00696BAA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>tips</w:t>
      </w:r>
      <w:r w:rsidR="00B44180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untuk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mengatasi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kegelisahan</w:t>
      </w:r>
      <w:proofErr w:type="spellEnd"/>
      <w:r w:rsidR="00B44180">
        <w:rPr>
          <w:rFonts w:ascii="Minion Pro" w:hAnsi="Minion Pro" w:cs="Arial"/>
        </w:rPr>
        <w:t xml:space="preserve"> para guru </w:t>
      </w:r>
      <w:proofErr w:type="spellStart"/>
      <w:r w:rsidR="00B44180"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pelaksanaan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Tinggi, salah </w:t>
      </w:r>
      <w:proofErr w:type="spellStart"/>
      <w:r>
        <w:rPr>
          <w:rFonts w:ascii="Minion Pro" w:hAnsi="Minion Pro" w:cs="Arial"/>
        </w:rPr>
        <w:t>satunya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r w:rsidRPr="00B44180">
        <w:rPr>
          <w:rFonts w:ascii="Minion Pro" w:hAnsi="Minion Pro" w:cs="Arial"/>
          <w:i/>
          <w:iCs/>
        </w:rPr>
        <w:t>blended learning</w:t>
      </w:r>
      <w:r>
        <w:rPr>
          <w:rFonts w:ascii="Minion Pro" w:hAnsi="Minion Pro" w:cs="Arial"/>
        </w:rPr>
        <w:t xml:space="preserve">. </w:t>
      </w:r>
    </w:p>
    <w:p w14:paraId="15940EAA" w14:textId="6A0321FD" w:rsidR="004A1FFD" w:rsidRPr="00F1406B" w:rsidRDefault="004A1FFD" w:rsidP="004A1FFD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membagikan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ilmu</w:t>
      </w:r>
      <w:proofErr w:type="spellEnd"/>
      <w:r w:rsidR="00B44180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 w:rsidR="00B44180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nyaman</w:t>
      </w:r>
      <w:proofErr w:type="spellEnd"/>
      <w:r w:rsidR="00B44180"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efektif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sehingga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tujuan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pembelajaran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dapat</w:t>
      </w:r>
      <w:proofErr w:type="spellEnd"/>
      <w:r w:rsidR="00B44180">
        <w:rPr>
          <w:rFonts w:ascii="Minion Pro" w:hAnsi="Minion Pro" w:cs="Arial"/>
        </w:rPr>
        <w:t xml:space="preserve"> tercapai.</w:t>
      </w:r>
    </w:p>
    <w:p w14:paraId="494C9E16" w14:textId="77777777" w:rsidR="00F1406B" w:rsidRDefault="00F1406B"/>
    <w:p w14:paraId="1B5989E3" w14:textId="77777777" w:rsidR="00F1406B" w:rsidRDefault="00F1406B"/>
    <w:p w14:paraId="550B7F6A" w14:textId="77777777" w:rsidR="00F1406B" w:rsidRDefault="00F1406B"/>
    <w:p w14:paraId="3523D6F5" w14:textId="77777777" w:rsidR="00F1406B" w:rsidRDefault="00F1406B"/>
    <w:p w14:paraId="3AFA397D" w14:textId="77777777" w:rsidR="00F1406B" w:rsidRDefault="00F1406B"/>
    <w:p w14:paraId="2C7C4B00" w14:textId="77777777" w:rsidR="00F1406B" w:rsidRDefault="00F1406B"/>
    <w:p w14:paraId="375609A1" w14:textId="77777777" w:rsidR="00F1406B" w:rsidRDefault="00F1406B"/>
    <w:p w14:paraId="7ABC3C07" w14:textId="77777777" w:rsidR="00F1406B" w:rsidRDefault="00F1406B"/>
    <w:p w14:paraId="2257D0E1" w14:textId="77777777" w:rsidR="00F1406B" w:rsidRDefault="00F1406B"/>
    <w:p w14:paraId="1DF516CA" w14:textId="77777777" w:rsidR="00F1406B" w:rsidRDefault="00F1406B"/>
    <w:p w14:paraId="5E780F0F" w14:textId="77777777" w:rsidR="00F1406B" w:rsidRDefault="00F1406B"/>
    <w:p w14:paraId="3EE69DD2" w14:textId="77777777" w:rsidR="00F1406B" w:rsidRDefault="00F1406B"/>
    <w:p w14:paraId="3041664B" w14:textId="77777777" w:rsidR="00F1406B" w:rsidRDefault="00F1406B"/>
    <w:p w14:paraId="57FE1F64" w14:textId="77777777" w:rsidR="00F1406B" w:rsidRDefault="00F1406B"/>
    <w:p w14:paraId="4B07187E" w14:textId="77777777" w:rsidR="00F1406B" w:rsidRDefault="00F1406B"/>
    <w:p w14:paraId="6A437974" w14:textId="77777777" w:rsidR="00F1406B" w:rsidRDefault="00F1406B"/>
    <w:p w14:paraId="3997559F" w14:textId="77777777" w:rsidR="00F1406B" w:rsidRDefault="00F1406B"/>
    <w:p w14:paraId="7DBC7F9D" w14:textId="77777777" w:rsidR="00F1406B" w:rsidRDefault="00F1406B"/>
    <w:p w14:paraId="4378957C" w14:textId="77777777" w:rsidR="00F1406B" w:rsidRDefault="00F1406B"/>
    <w:p w14:paraId="040B7BCF" w14:textId="77777777" w:rsidR="00F1406B" w:rsidRDefault="00F1406B"/>
    <w:p w14:paraId="47996BCC" w14:textId="77777777" w:rsidR="00F1406B" w:rsidRDefault="00F1406B"/>
    <w:p w14:paraId="63C94268" w14:textId="77777777" w:rsidR="00F1406B" w:rsidRDefault="00F1406B"/>
    <w:p w14:paraId="3B056CB1" w14:textId="77777777" w:rsidR="00F1406B" w:rsidRDefault="00F1406B"/>
    <w:p w14:paraId="5A27A521" w14:textId="77777777" w:rsidR="00F1406B" w:rsidRDefault="00F1406B"/>
    <w:p w14:paraId="3DF6D33B" w14:textId="77777777" w:rsidR="00F1406B" w:rsidRDefault="00F1406B"/>
    <w:p w14:paraId="41125C05" w14:textId="77777777" w:rsidR="00F1406B" w:rsidRDefault="00F1406B"/>
    <w:p w14:paraId="786100A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A1FFD"/>
    <w:rsid w:val="00696BAA"/>
    <w:rsid w:val="00924DF5"/>
    <w:rsid w:val="00B4418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4F2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Erlita rusnaningtias</cp:lastModifiedBy>
  <cp:revision>2</cp:revision>
  <dcterms:created xsi:type="dcterms:W3CDTF">2022-03-24T07:19:00Z</dcterms:created>
  <dcterms:modified xsi:type="dcterms:W3CDTF">2022-03-24T07:19:00Z</dcterms:modified>
</cp:coreProperties>
</file>