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60FC8" w:rsidRDefault="00860FC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FC8" w:rsidRPr="00860FC8" w:rsidRDefault="00860FC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860F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60FC8" w:rsidRDefault="00860FC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60FC8" w:rsidRDefault="00860FC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60F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60FC8" w:rsidRPr="00860FC8" w:rsidRDefault="00860FC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FC8" w:rsidRP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(1993).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F238F" w:rsidRP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bookmarkStart w:id="0" w:name="_GoBack"/>
            <w:bookmarkEnd w:id="0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238F" w:rsidRP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BF238F" w:rsidRPr="00BF238F" w:rsidRDefault="00BF23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23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860FC8"/>
    <w:rsid w:val="00924DF5"/>
    <w:rsid w:val="00974F1C"/>
    <w:rsid w:val="00B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2022-05-14T07:02:00Z</dcterms:modified>
</cp:coreProperties>
</file>