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D71E3" w14:textId="77777777" w:rsidR="00265076" w:rsidRPr="00E625D7" w:rsidRDefault="00265076" w:rsidP="00E625D7">
      <w:pPr>
        <w:pStyle w:val="Heading1"/>
        <w:rPr>
          <w:bCs/>
          <w:noProof/>
          <w:sz w:val="24"/>
          <w:szCs w:val="24"/>
          <w:lang w:val="id-ID"/>
        </w:rPr>
      </w:pPr>
      <w:r w:rsidRPr="00E625D7">
        <w:rPr>
          <w:bCs/>
          <w:noProof/>
          <w:sz w:val="24"/>
          <w:szCs w:val="24"/>
          <w:lang w:val="id-ID"/>
        </w:rPr>
        <w:t>DAFTAR PUSTAKA</w:t>
      </w:r>
    </w:p>
    <w:p w14:paraId="4236E037" w14:textId="180DEE7E" w:rsidR="00265076" w:rsidRPr="00E625D7" w:rsidRDefault="00E625D7" w:rsidP="00265076">
      <w:pPr>
        <w:ind w:left="450" w:hanging="450"/>
        <w:jc w:val="both"/>
        <w:rPr>
          <w:rFonts w:eastAsia="Book Antiqua"/>
          <w:noProof/>
          <w:sz w:val="24"/>
          <w:szCs w:val="24"/>
          <w:lang w:val="en-US"/>
        </w:rPr>
      </w:pPr>
      <w:r>
        <w:rPr>
          <w:rFonts w:eastAsia="Book Antiqua"/>
          <w:noProof/>
          <w:sz w:val="24"/>
          <w:szCs w:val="24"/>
          <w:lang w:val="en-US"/>
        </w:rPr>
        <w:t>Bambang Trim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 201</w:t>
      </w:r>
      <w:r>
        <w:rPr>
          <w:rFonts w:eastAsia="Book Antiqua"/>
          <w:noProof/>
          <w:sz w:val="24"/>
          <w:szCs w:val="24"/>
          <w:lang w:val="en-US"/>
        </w:rPr>
        <w:t>9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 xml:space="preserve">. </w:t>
      </w:r>
      <w:r>
        <w:rPr>
          <w:rFonts w:eastAsia="Book Antiqua"/>
          <w:i/>
          <w:iCs/>
          <w:noProof/>
          <w:sz w:val="24"/>
          <w:szCs w:val="24"/>
          <w:lang w:val="en-US"/>
        </w:rPr>
        <w:t>Mengubah Tangisan menjadi Tulisan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 xml:space="preserve">. </w:t>
      </w:r>
      <w:r>
        <w:rPr>
          <w:rFonts w:eastAsia="Book Antiqua"/>
          <w:noProof/>
          <w:sz w:val="24"/>
          <w:szCs w:val="24"/>
          <w:lang w:val="en-US"/>
        </w:rPr>
        <w:t>Kompasiana</w:t>
      </w:r>
      <w:bookmarkStart w:id="0" w:name="_GoBack"/>
      <w:bookmarkEnd w:id="0"/>
    </w:p>
    <w:p w14:paraId="4E447426" w14:textId="2602CBF8" w:rsidR="00265076" w:rsidRPr="00E625D7" w:rsidRDefault="00E625D7" w:rsidP="00265076">
      <w:pPr>
        <w:ind w:left="450" w:hanging="450"/>
        <w:jc w:val="both"/>
        <w:rPr>
          <w:rFonts w:eastAsia="Book Antiqua"/>
          <w:noProof/>
          <w:sz w:val="24"/>
          <w:szCs w:val="24"/>
          <w:lang w:val="id-ID"/>
        </w:rPr>
      </w:pPr>
      <w:r>
        <w:rPr>
          <w:noProof/>
          <w:spacing w:val="-1"/>
          <w:sz w:val="24"/>
          <w:szCs w:val="24"/>
          <w:lang w:val="en-US"/>
        </w:rPr>
        <w:t>M. Sholekhudin</w:t>
      </w:r>
      <w:r w:rsidR="00265076" w:rsidRPr="00E625D7">
        <w:rPr>
          <w:noProof/>
          <w:sz w:val="24"/>
          <w:szCs w:val="24"/>
          <w:lang w:val="id-ID"/>
        </w:rPr>
        <w:t>.</w:t>
      </w:r>
      <w:r w:rsidR="00265076" w:rsidRPr="00E625D7">
        <w:rPr>
          <w:noProof/>
          <w:spacing w:val="23"/>
          <w:sz w:val="24"/>
          <w:szCs w:val="24"/>
          <w:lang w:val="id-ID"/>
        </w:rPr>
        <w:t xml:space="preserve"> </w:t>
      </w:r>
      <w:r w:rsidR="00265076" w:rsidRPr="00E625D7">
        <w:rPr>
          <w:noProof/>
          <w:sz w:val="24"/>
          <w:szCs w:val="24"/>
          <w:lang w:val="id-ID"/>
        </w:rPr>
        <w:t>201</w:t>
      </w:r>
      <w:r>
        <w:rPr>
          <w:noProof/>
          <w:sz w:val="24"/>
          <w:szCs w:val="24"/>
          <w:lang w:val="en-US"/>
        </w:rPr>
        <w:t>0</w:t>
      </w:r>
      <w:r w:rsidR="00265076" w:rsidRPr="00E625D7">
        <w:rPr>
          <w:noProof/>
          <w:sz w:val="24"/>
          <w:szCs w:val="24"/>
          <w:lang w:val="id-ID"/>
        </w:rPr>
        <w:t>.</w:t>
      </w:r>
      <w:r w:rsidR="00265076" w:rsidRPr="00E625D7">
        <w:rPr>
          <w:noProof/>
          <w:spacing w:val="26"/>
          <w:sz w:val="24"/>
          <w:szCs w:val="24"/>
          <w:lang w:val="id-ID"/>
        </w:rPr>
        <w:t xml:space="preserve"> </w:t>
      </w:r>
      <w:r>
        <w:rPr>
          <w:i/>
          <w:iCs/>
          <w:noProof/>
          <w:spacing w:val="26"/>
          <w:sz w:val="24"/>
          <w:szCs w:val="24"/>
          <w:lang w:val="en-US"/>
        </w:rPr>
        <w:t xml:space="preserve">Intisari Ekstra: </w:t>
      </w:r>
      <w:r>
        <w:rPr>
          <w:i/>
          <w:noProof/>
          <w:spacing w:val="1"/>
          <w:sz w:val="24"/>
          <w:szCs w:val="24"/>
          <w:lang w:val="en-US"/>
        </w:rPr>
        <w:t>Sekolah Gratis di Teras Rumah</w:t>
      </w:r>
      <w:r w:rsidR="00265076" w:rsidRPr="00E625D7">
        <w:rPr>
          <w:noProof/>
          <w:sz w:val="24"/>
          <w:szCs w:val="24"/>
          <w:lang w:val="id-ID"/>
        </w:rPr>
        <w:t>,</w:t>
      </w:r>
      <w:r w:rsidR="00265076" w:rsidRPr="00E625D7">
        <w:rPr>
          <w:noProof/>
          <w:spacing w:val="22"/>
          <w:sz w:val="24"/>
          <w:szCs w:val="24"/>
          <w:lang w:val="id-ID"/>
        </w:rPr>
        <w:t xml:space="preserve"> </w:t>
      </w:r>
      <w:r w:rsidR="00265076" w:rsidRPr="00E625D7">
        <w:rPr>
          <w:noProof/>
          <w:spacing w:val="-1"/>
          <w:sz w:val="24"/>
          <w:szCs w:val="24"/>
          <w:lang w:val="id-ID"/>
        </w:rPr>
        <w:t>J</w:t>
      </w:r>
      <w:r w:rsidR="00265076" w:rsidRPr="00E625D7">
        <w:rPr>
          <w:noProof/>
          <w:spacing w:val="1"/>
          <w:sz w:val="24"/>
          <w:szCs w:val="24"/>
          <w:lang w:val="id-ID"/>
        </w:rPr>
        <w:t>a</w:t>
      </w:r>
      <w:r w:rsidR="00265076" w:rsidRPr="00E625D7">
        <w:rPr>
          <w:noProof/>
          <w:sz w:val="24"/>
          <w:szCs w:val="24"/>
          <w:lang w:val="id-ID"/>
        </w:rPr>
        <w:t>k</w:t>
      </w:r>
      <w:r w:rsidR="00265076" w:rsidRPr="00E625D7">
        <w:rPr>
          <w:noProof/>
          <w:spacing w:val="1"/>
          <w:sz w:val="24"/>
          <w:szCs w:val="24"/>
          <w:lang w:val="id-ID"/>
        </w:rPr>
        <w:t>a</w:t>
      </w:r>
      <w:r w:rsidR="00265076" w:rsidRPr="00E625D7">
        <w:rPr>
          <w:noProof/>
          <w:spacing w:val="-2"/>
          <w:sz w:val="24"/>
          <w:szCs w:val="24"/>
          <w:lang w:val="id-ID"/>
        </w:rPr>
        <w:t>r</w:t>
      </w:r>
      <w:r w:rsidR="00265076" w:rsidRPr="00E625D7">
        <w:rPr>
          <w:noProof/>
          <w:sz w:val="24"/>
          <w:szCs w:val="24"/>
          <w:lang w:val="id-ID"/>
        </w:rPr>
        <w:t xml:space="preserve">ta: </w:t>
      </w:r>
      <w:r>
        <w:rPr>
          <w:noProof/>
          <w:spacing w:val="-1"/>
          <w:sz w:val="24"/>
          <w:szCs w:val="24"/>
          <w:lang w:val="en-US"/>
        </w:rPr>
        <w:t>Intisari</w:t>
      </w:r>
      <w:r w:rsidR="00265076" w:rsidRPr="00E625D7">
        <w:rPr>
          <w:noProof/>
          <w:sz w:val="24"/>
          <w:szCs w:val="24"/>
          <w:lang w:val="id-ID"/>
        </w:rPr>
        <w:t>.</w:t>
      </w:r>
    </w:p>
    <w:p w14:paraId="3328AB4D" w14:textId="6D63B0C0" w:rsidR="00265076" w:rsidRPr="00E625D7" w:rsidRDefault="00E625D7" w:rsidP="00265076">
      <w:pPr>
        <w:ind w:left="450" w:right="73" w:hanging="450"/>
        <w:jc w:val="both"/>
        <w:rPr>
          <w:rFonts w:eastAsia="Book Antiqua"/>
          <w:noProof/>
          <w:sz w:val="24"/>
          <w:szCs w:val="24"/>
          <w:lang w:val="id-ID"/>
        </w:rPr>
      </w:pPr>
      <w:r>
        <w:rPr>
          <w:rFonts w:eastAsia="Book Antiqua"/>
          <w:noProof/>
          <w:sz w:val="24"/>
          <w:szCs w:val="24"/>
          <w:lang w:val="en-US"/>
        </w:rPr>
        <w:t>Rhenald Kasali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  <w:r w:rsidR="00265076" w:rsidRPr="00E625D7">
        <w:rPr>
          <w:rFonts w:eastAsia="Book Antiqua"/>
          <w:noProof/>
          <w:spacing w:val="1"/>
          <w:sz w:val="24"/>
          <w:szCs w:val="24"/>
          <w:lang w:val="id-ID"/>
        </w:rPr>
        <w:t xml:space="preserve"> </w:t>
      </w:r>
      <w:r w:rsidR="00265076" w:rsidRPr="00E625D7">
        <w:rPr>
          <w:rFonts w:eastAsia="Book Antiqua"/>
          <w:noProof/>
          <w:spacing w:val="-2"/>
          <w:sz w:val="24"/>
          <w:szCs w:val="24"/>
          <w:lang w:val="id-ID"/>
        </w:rPr>
        <w:t>2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01</w:t>
      </w:r>
      <w:r>
        <w:rPr>
          <w:rFonts w:eastAsia="Book Antiqua"/>
          <w:noProof/>
          <w:sz w:val="24"/>
          <w:szCs w:val="24"/>
          <w:lang w:val="en-US"/>
        </w:rPr>
        <w:t>5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  <w:r w:rsidR="00265076" w:rsidRPr="00E625D7">
        <w:rPr>
          <w:rFonts w:eastAsia="Book Antiqua"/>
          <w:noProof/>
          <w:spacing w:val="1"/>
          <w:sz w:val="24"/>
          <w:szCs w:val="24"/>
          <w:lang w:val="id-ID"/>
        </w:rPr>
        <w:t xml:space="preserve"> </w:t>
      </w:r>
      <w:r>
        <w:rPr>
          <w:rFonts w:eastAsia="Book Antiqua"/>
          <w:i/>
          <w:iCs/>
          <w:noProof/>
          <w:sz w:val="24"/>
          <w:szCs w:val="24"/>
          <w:lang w:val="en-US"/>
        </w:rPr>
        <w:t>Change Leadership Non-Finito</w:t>
      </w:r>
      <w:r w:rsidR="00265076" w:rsidRPr="00E625D7">
        <w:rPr>
          <w:rFonts w:eastAsia="Book Antiqua"/>
          <w:noProof/>
          <w:spacing w:val="1"/>
          <w:sz w:val="24"/>
          <w:szCs w:val="24"/>
          <w:lang w:val="id-ID"/>
        </w:rPr>
        <w:t xml:space="preserve">. </w:t>
      </w:r>
      <w:r>
        <w:rPr>
          <w:rFonts w:eastAsia="Book Antiqua"/>
          <w:noProof/>
          <w:spacing w:val="-2"/>
          <w:sz w:val="24"/>
          <w:szCs w:val="24"/>
          <w:lang w:val="en-US"/>
        </w:rPr>
        <w:t>Jakarta: Mizan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</w:p>
    <w:p w14:paraId="3A40661D" w14:textId="09ABAC2E" w:rsidR="00265076" w:rsidRPr="00E625D7" w:rsidRDefault="000F14E4" w:rsidP="00265076">
      <w:pPr>
        <w:ind w:left="450" w:right="72" w:hanging="450"/>
        <w:jc w:val="both"/>
        <w:rPr>
          <w:rFonts w:eastAsia="Book Antiqua"/>
          <w:noProof/>
          <w:sz w:val="24"/>
          <w:szCs w:val="24"/>
          <w:lang w:val="id-ID"/>
        </w:rPr>
      </w:pPr>
      <w:r>
        <w:rPr>
          <w:rFonts w:eastAsia="Book Antiqua"/>
          <w:noProof/>
          <w:sz w:val="24"/>
          <w:szCs w:val="24"/>
          <w:lang w:val="en-US"/>
        </w:rPr>
        <w:t xml:space="preserve">Paul G. Stolts. </w:t>
      </w:r>
      <w:r w:rsidR="00E625D7">
        <w:rPr>
          <w:rFonts w:eastAsia="Book Antiqua"/>
          <w:noProof/>
          <w:sz w:val="24"/>
          <w:szCs w:val="24"/>
          <w:lang w:val="en-US"/>
        </w:rPr>
        <w:t>T. Hermaya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  <w:r w:rsidR="00265076" w:rsidRPr="00E625D7">
        <w:rPr>
          <w:rFonts w:eastAsia="Book Antiqua"/>
          <w:noProof/>
          <w:spacing w:val="30"/>
          <w:sz w:val="24"/>
          <w:szCs w:val="24"/>
          <w:lang w:val="id-ID"/>
        </w:rPr>
        <w:t xml:space="preserve"> </w:t>
      </w:r>
      <w:r>
        <w:rPr>
          <w:rFonts w:eastAsia="Book Antiqua"/>
          <w:noProof/>
          <w:sz w:val="24"/>
          <w:szCs w:val="24"/>
          <w:lang w:val="en-US"/>
        </w:rPr>
        <w:t>1997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  <w:r w:rsidR="00265076" w:rsidRPr="00E625D7">
        <w:rPr>
          <w:rFonts w:eastAsia="Book Antiqua"/>
          <w:noProof/>
          <w:spacing w:val="29"/>
          <w:sz w:val="24"/>
          <w:szCs w:val="24"/>
          <w:lang w:val="id-ID"/>
        </w:rPr>
        <w:t xml:space="preserve"> </w:t>
      </w:r>
      <w:r>
        <w:rPr>
          <w:rFonts w:eastAsia="Book Antiqua"/>
          <w:i/>
          <w:iCs/>
          <w:noProof/>
          <w:sz w:val="24"/>
          <w:szCs w:val="24"/>
          <w:lang w:val="en-US"/>
        </w:rPr>
        <w:t>Adversity Quatient</w:t>
      </w:r>
      <w:r w:rsidR="00265076" w:rsidRPr="00E625D7">
        <w:rPr>
          <w:rFonts w:eastAsia="Book Antiqua"/>
          <w:noProof/>
          <w:w w:val="91"/>
          <w:sz w:val="24"/>
          <w:szCs w:val="24"/>
          <w:lang w:val="id-ID"/>
        </w:rPr>
        <w:t>.</w:t>
      </w:r>
      <w:r w:rsidR="00265076" w:rsidRPr="00E625D7">
        <w:rPr>
          <w:rFonts w:eastAsia="Book Antiqua"/>
          <w:noProof/>
          <w:spacing w:val="41"/>
          <w:w w:val="91"/>
          <w:sz w:val="24"/>
          <w:szCs w:val="24"/>
          <w:lang w:val="id-ID"/>
        </w:rPr>
        <w:t xml:space="preserve"> </w:t>
      </w:r>
      <w:r w:rsidR="00265076" w:rsidRPr="00E625D7">
        <w:rPr>
          <w:rFonts w:eastAsia="Book Antiqua"/>
          <w:noProof/>
          <w:spacing w:val="-2"/>
          <w:sz w:val="24"/>
          <w:szCs w:val="24"/>
          <w:lang w:val="id-ID"/>
        </w:rPr>
        <w:t>J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akarta:</w:t>
      </w:r>
      <w:r w:rsidR="00265076" w:rsidRPr="00E625D7">
        <w:rPr>
          <w:rFonts w:eastAsia="Book Antiqua"/>
          <w:noProof/>
          <w:spacing w:val="-3"/>
          <w:sz w:val="24"/>
          <w:szCs w:val="24"/>
          <w:lang w:val="id-ID"/>
        </w:rPr>
        <w:t xml:space="preserve"> </w:t>
      </w:r>
      <w:r>
        <w:rPr>
          <w:rFonts w:eastAsia="Book Antiqua"/>
          <w:noProof/>
          <w:spacing w:val="-1"/>
          <w:sz w:val="24"/>
          <w:szCs w:val="24"/>
          <w:lang w:val="en-US"/>
        </w:rPr>
        <w:t>Grasindo</w:t>
      </w:r>
      <w:r w:rsidR="00265076" w:rsidRPr="00E625D7">
        <w:rPr>
          <w:rFonts w:eastAsia="Book Antiqua"/>
          <w:noProof/>
          <w:sz w:val="24"/>
          <w:szCs w:val="24"/>
          <w:lang w:val="id-ID"/>
        </w:rPr>
        <w:t>.</w:t>
      </w:r>
    </w:p>
    <w:sectPr w:rsidR="00265076" w:rsidRPr="00E625D7" w:rsidSect="00856E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81"/>
    <w:rsid w:val="000F14E4"/>
    <w:rsid w:val="00265076"/>
    <w:rsid w:val="005F03D7"/>
    <w:rsid w:val="00856E81"/>
    <w:rsid w:val="00A565C9"/>
    <w:rsid w:val="00A77101"/>
    <w:rsid w:val="00AC0827"/>
    <w:rsid w:val="00D23102"/>
    <w:rsid w:val="00E625D7"/>
    <w:rsid w:val="00F10AD4"/>
    <w:rsid w:val="00F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40B"/>
  <w15:chartTrackingRefBased/>
  <w15:docId w15:val="{6589A812-54DC-4299-9358-D6223A0C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qFormat/>
    <w:rsid w:val="00265076"/>
    <w:pPr>
      <w:keepNext/>
      <w:spacing w:line="480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C08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3D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265076"/>
    <w:rPr>
      <w:rFonts w:ascii="Times New Roman" w:eastAsia="Times New Roman" w:hAnsi="Times New Roman" w:cs="Times New Roman"/>
      <w:b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ARIANTO</dc:creator>
  <cp:keywords/>
  <dc:description/>
  <cp:lastModifiedBy>BISMA ARIANTO</cp:lastModifiedBy>
  <cp:revision>4</cp:revision>
  <dcterms:created xsi:type="dcterms:W3CDTF">2022-05-17T07:43:00Z</dcterms:created>
  <dcterms:modified xsi:type="dcterms:W3CDTF">2022-05-17T07:54:00Z</dcterms:modified>
</cp:coreProperties>
</file>