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94753" w:rsidRDefault="00974F1C" w:rsidP="00994753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94753" w:rsidRDefault="00994753" w:rsidP="00994753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4753" w:rsidRDefault="00994753" w:rsidP="00994753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</w:t>
            </w:r>
            <w:r w:rsidR="007C38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(2010). </w:t>
            </w:r>
            <w:r w:rsidRPr="00994753">
              <w:rPr>
                <w:rFonts w:ascii="Times New Roman" w:hAnsi="Times New Roman" w:cs="Times New Roman"/>
                <w:i/>
                <w:sz w:val="24"/>
                <w:szCs w:val="24"/>
              </w:rPr>
              <w:t>Interneet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994753" w:rsidRDefault="00994753" w:rsidP="00994753">
            <w:pPr>
              <w:spacing w:line="312" w:lineRule="auto"/>
              <w:ind w:left="457"/>
              <w:rPr>
                <w:rFonts w:asciiTheme="majorHAnsi" w:hAnsiTheme="majorHAnsi" w:cstheme="majorBidi"/>
                <w:sz w:val="32"/>
                <w:szCs w:val="32"/>
              </w:rPr>
            </w:pPr>
            <w:r w:rsidRPr="00994753">
              <w:t xml:space="preserve"> 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94753" w:rsidRDefault="0099475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94753" w:rsidP="00994753">
            <w:pPr>
              <w:pStyle w:val="ListParagraph"/>
              <w:spacing w:before="240"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Jefferly</w:t>
            </w:r>
            <w:r w:rsidR="007C38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(2016). </w:t>
            </w:r>
            <w:r w:rsidRPr="009947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9475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C387A" w:rsidRPr="004B7994" w:rsidRDefault="007C387A" w:rsidP="00994753">
            <w:pPr>
              <w:pStyle w:val="ListParagraph"/>
              <w:spacing w:before="240"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7C387A" w:rsidRDefault="00974F1C" w:rsidP="007C387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C387A" w:rsidRDefault="007C387A" w:rsidP="007C387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C387A" w:rsidRPr="007C387A" w:rsidRDefault="007C387A" w:rsidP="007C387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387A">
              <w:rPr>
                <w:rFonts w:ascii="Times New Roman" w:hAnsi="Times New Roman" w:cs="Times New Roman"/>
                <w:sz w:val="24"/>
                <w:szCs w:val="24"/>
              </w:rPr>
              <w:t>Azhar. T. N, Trim. B. (2005</w:t>
            </w:r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).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Bandung: </w:t>
            </w:r>
            <w:r w:rsidRPr="007C387A">
              <w:rPr>
                <w:rFonts w:ascii="Times New Roman" w:hAnsi="Times New Roman" w:cs="Times New Roman"/>
                <w:iCs/>
                <w:sz w:val="24"/>
                <w:szCs w:val="24"/>
              </w:rPr>
              <w:t>MQ Publishing.</w:t>
            </w:r>
          </w:p>
          <w:p w:rsidR="007C387A" w:rsidRPr="007C387A" w:rsidRDefault="007C387A" w:rsidP="007C38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C387A" w:rsidRDefault="007C387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C387A" w:rsidRPr="007C387A" w:rsidRDefault="007C387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Andre W, Osborne, W. Jhon. (1993).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C387A">
              <w:rPr>
                <w:rFonts w:ascii="Times New Roman" w:hAnsi="Times New Roman" w:cs="Times New Roman"/>
                <w:iCs/>
                <w:sz w:val="24"/>
                <w:szCs w:val="24"/>
              </w:rPr>
              <w:t>Jakarta: Bumi Aksara</w:t>
            </w:r>
          </w:p>
          <w:p w:rsidR="00974F1C" w:rsidRDefault="007C387A" w:rsidP="007C387A">
            <w:pPr>
              <w:pStyle w:val="ListParagraph"/>
              <w:tabs>
                <w:tab w:val="left" w:pos="6225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7C387A" w:rsidRDefault="007C387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C387A" w:rsidRPr="007C387A" w:rsidRDefault="007C387A" w:rsidP="007C387A">
            <w:pPr>
              <w:spacing w:line="312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387A">
              <w:rPr>
                <w:rFonts w:ascii="Times New Roman" w:hAnsi="Times New Roman" w:cs="Times New Roman"/>
                <w:sz w:val="24"/>
                <w:szCs w:val="24"/>
              </w:rPr>
              <w:t xml:space="preserve">Arrandon Issabelee. (2014). </w:t>
            </w:r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38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7C387A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C387A">
              <w:rPr>
                <w:rFonts w:ascii="Times New Roman" w:hAnsi="Times New Roman" w:cs="Times New Roman"/>
                <w:iCs/>
                <w:sz w:val="24"/>
                <w:szCs w:val="24"/>
              </w:rPr>
              <w:t>Kompas</w:t>
            </w:r>
          </w:p>
          <w:p w:rsidR="007C387A" w:rsidRPr="007C387A" w:rsidRDefault="007C387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7C387A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C387A" w:rsidRDefault="007C387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C387A" w:rsidRPr="007C387A" w:rsidRDefault="007C387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 Bambang. (2011).</w:t>
            </w:r>
            <w:r w:rsidRPr="007C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387A">
              <w:rPr>
                <w:rFonts w:ascii="Times New Roman" w:hAnsi="Times New Roman" w:cs="Times New Roman"/>
                <w:i/>
                <w:sz w:val="24"/>
                <w:szCs w:val="24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7C387A">
              <w:rPr>
                <w:rFonts w:ascii="Times New Roman" w:hAnsi="Times New Roman" w:cs="Times New Roman"/>
                <w:sz w:val="24"/>
                <w:szCs w:val="24"/>
              </w:rPr>
              <w:t>Solo: Metagraf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7C387A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7C28FF" w:rsidRPr="007C28FF" w:rsidRDefault="007C28FF" w:rsidP="007C28F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28FF" w:rsidRDefault="007C28FF" w:rsidP="007C28F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C28FF" w:rsidRPr="007C387A" w:rsidRDefault="007C28FF" w:rsidP="007C28FF">
            <w:pPr>
              <w:pStyle w:val="ListParagraph"/>
              <w:spacing w:line="312" w:lineRule="auto"/>
              <w:ind w:hanging="2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 Bambang. (2011).</w:t>
            </w:r>
            <w:r w:rsidRPr="007C28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7C28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7C28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C28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7C28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28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C28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28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Solo: Tinta Media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4538"/>
    <w:multiLevelType w:val="hybridMultilevel"/>
    <w:tmpl w:val="99F6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99F6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7C28FF"/>
    <w:rsid w:val="007C387A"/>
    <w:rsid w:val="00924DF5"/>
    <w:rsid w:val="00974F1C"/>
    <w:rsid w:val="0099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99475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4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3B641-ED86-4B2D-9299-0348CFF78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Lenovo-Pc</cp:lastModifiedBy>
  <cp:revision>3</cp:revision>
  <dcterms:created xsi:type="dcterms:W3CDTF">2020-08-26T21:21:00Z</dcterms:created>
  <dcterms:modified xsi:type="dcterms:W3CDTF">2022-06-08T04:10:00Z</dcterms:modified>
</cp:coreProperties>
</file>