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D44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D6A72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D6EEA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DC5E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629CB9D" w14:textId="77777777" w:rsidTr="00821BA2">
        <w:tc>
          <w:tcPr>
            <w:tcW w:w="9350" w:type="dxa"/>
          </w:tcPr>
          <w:p w14:paraId="58EDC49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B01D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9A23EB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BDEE0" w14:textId="6D91DD8B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C34D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450741529"/>
                <w:citation/>
              </w:sdtPr>
              <w:sdtContent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Jon10 \l 1033 </w:instrTex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C34D76" w:rsidRPr="00C34D7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(Wong, 2010)</w: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19B1F14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A82B3B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33676A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B72134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5B1A69" w14:textId="3BC9DF11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="00C34D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248081841"/>
                <w:citation/>
              </w:sdtPr>
              <w:sdtContent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Jef16 \l 1033 </w:instrTex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C34D76" w:rsidRPr="00C34D7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(Helianthusonfri, 2016)</w: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</w:p>
          <w:p w14:paraId="1C10F2C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13EA4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45CEA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169A23" w14:textId="32C35A5F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 w:rsidR="00C34D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745962008"/>
                <w:citation/>
              </w:sdtPr>
              <w:sdtContent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Tau05 \l 1033 </w:instrTex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C34D76" w:rsidRPr="00C34D7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(Azhar, Tauhid Nur &amp; Bambang Trim, 2005)</w: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E2422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B3C52B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43E6D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0B29EF" w14:textId="73EBCB3E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="00C34D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71638122"/>
                <w:citation/>
              </w:sdtPr>
              <w:sdtContent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And93 \l 1033 </w:instrTex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C34D76" w:rsidRPr="00C34D7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(Osborne, 1993)</w: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95488B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B0CEA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98B638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375B7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FCC12B" w14:textId="5D3C6F12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C34D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785324220"/>
                <w:citation/>
              </w:sdtPr>
              <w:sdtContent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Ara14 \l 1033 </w:instrTex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C34D76" w:rsidRPr="00C34D7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(Aradon, 2014)</w: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C8B7F1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E97617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0839A8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CB1338" w14:textId="3DDA2098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  <w:r w:rsidR="00C34D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082367034"/>
                <w:citation/>
              </w:sdtPr>
              <w:sdtContent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Tri11 \l 1033 </w:instrTex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C34D76" w:rsidRPr="00C34D7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2011)</w: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40AD025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83FA9E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D651A9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ABAFF3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DE607D" w14:textId="57A9951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  <w:r w:rsidR="00C34D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357492676"/>
                <w:citation/>
              </w:sdtPr>
              <w:sdtContent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Tri111 \l 1033 </w:instrTex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C34D76" w:rsidRPr="00C34D7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Muhhamad Efect: Getaran yang dirindukan dan ditakuti, 2011)</w:t>
                </w:r>
                <w:r w:rsidR="00C34D7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18285E0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FABD2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DA4A2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FE866F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C3FB8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967C4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75257E" w14:textId="1FC967CD" w:rsidR="00924DF5" w:rsidRDefault="00924DF5"/>
    <w:p w14:paraId="0C9FF227" w14:textId="30B8FFF4" w:rsidR="00C34D76" w:rsidRDefault="00C34D76"/>
    <w:sdt>
      <w:sdtPr>
        <w:id w:val="-14845427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45B4701" w14:textId="62610D4A" w:rsidR="00C34D76" w:rsidRPr="00C34D76" w:rsidRDefault="00C34D76" w:rsidP="00C34D76">
          <w:pPr>
            <w:pStyle w:val="Heading1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C34D7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Pustaka</w:t>
          </w:r>
        </w:p>
        <w:sdt>
          <w:sdtPr>
            <w:id w:val="-573587230"/>
            <w:bibliography/>
          </w:sdtPr>
          <w:sdtContent>
            <w:p w14:paraId="394C190A" w14:textId="77777777" w:rsidR="00C34D76" w:rsidRPr="00C34D76" w:rsidRDefault="00C34D76" w:rsidP="00C34D76">
              <w:pPr>
                <w:pStyle w:val="Bibliography"/>
                <w:spacing w:after="240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C34D76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34D76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C34D76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C34D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Aradon, I. (2014). </w:t>
              </w:r>
              <w:r w:rsidRPr="00C34D7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Aceh, Contoh Penyelesaian Kejahatan Masa Lalu.</w:t>
              </w:r>
              <w:r w:rsidRPr="00C34D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Kompas.</w:t>
              </w:r>
            </w:p>
            <w:p w14:paraId="37696B2D" w14:textId="77777777" w:rsidR="00C34D76" w:rsidRPr="00C34D76" w:rsidRDefault="00C34D76" w:rsidP="00C34D76">
              <w:pPr>
                <w:pStyle w:val="Bibliography"/>
                <w:spacing w:after="240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34D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Azhar, Tauhid Nur &amp; Bambang Trim. (2005). </w:t>
              </w:r>
              <w:r w:rsidRPr="00C34D7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Jangan ke Dokter Lagi: keajaiban sistem imun dan kiat menghalau penyakit.</w:t>
              </w:r>
              <w:r w:rsidRPr="00C34D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MQ Publishing.</w:t>
              </w:r>
            </w:p>
            <w:p w14:paraId="62416F51" w14:textId="77777777" w:rsidR="00C34D76" w:rsidRPr="00C34D76" w:rsidRDefault="00C34D76" w:rsidP="00C34D76">
              <w:pPr>
                <w:pStyle w:val="Bibliography"/>
                <w:spacing w:after="240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34D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Helianthusonfri, J. (2016). </w:t>
              </w:r>
              <w:r w:rsidRPr="00C34D7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Facebook Marketing.</w:t>
              </w:r>
              <w:r w:rsidRPr="00C34D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03586BB1" w14:textId="77777777" w:rsidR="00C34D76" w:rsidRPr="00C34D76" w:rsidRDefault="00C34D76" w:rsidP="00C34D76">
              <w:pPr>
                <w:pStyle w:val="Bibliography"/>
                <w:spacing w:after="240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34D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Osborne, J. W. (1993). Kiat Berbicara di Depan Umum Untuk Eksekutif. In W. Andre. Jakarta: Bumi Aksara.</w:t>
              </w:r>
            </w:p>
            <w:p w14:paraId="7228230A" w14:textId="77777777" w:rsidR="00C34D76" w:rsidRPr="00C34D76" w:rsidRDefault="00C34D76" w:rsidP="00C34D76">
              <w:pPr>
                <w:pStyle w:val="Bibliography"/>
                <w:spacing w:after="240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34D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 (2011). </w:t>
              </w:r>
              <w:r w:rsidRPr="00C34D7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Muhhamad Efect: Getaran yang dirindukan dan ditakuti.</w:t>
              </w:r>
              <w:r w:rsidRPr="00C34D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Solo: Tinta Medina.</w:t>
              </w:r>
            </w:p>
            <w:p w14:paraId="08D52A40" w14:textId="3126A101" w:rsidR="00C34D76" w:rsidRPr="00C34D76" w:rsidRDefault="00C34D76" w:rsidP="00C34D76">
              <w:pPr>
                <w:pStyle w:val="Bibliography"/>
                <w:spacing w:after="240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34D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…………. (2011). </w:t>
              </w:r>
              <w:r w:rsidRPr="00C34D7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Teh art of Stimulating Idea: Jurus mendulang Ide dan Insaf agar kaya di Jalan Menulis.</w:t>
              </w:r>
              <w:r w:rsidRPr="00C34D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Solo: Metagraf.</w:t>
              </w:r>
            </w:p>
            <w:p w14:paraId="74C29736" w14:textId="77777777" w:rsidR="00C34D76" w:rsidRPr="00C34D76" w:rsidRDefault="00C34D76" w:rsidP="00C34D76">
              <w:pPr>
                <w:pStyle w:val="Bibliography"/>
                <w:spacing w:after="240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34D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Wong, J. (2010). </w:t>
              </w:r>
              <w:r w:rsidRPr="00C34D7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Internet Marekting For Beginners.</w:t>
              </w:r>
              <w:r w:rsidRPr="00C34D7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1CBFEE0C" w14:textId="1EFAE75D" w:rsidR="00C34D76" w:rsidRDefault="00C34D76" w:rsidP="00C34D76">
              <w:pPr>
                <w:spacing w:after="240"/>
              </w:pPr>
              <w:r w:rsidRPr="00C34D76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43FF308" w14:textId="77777777" w:rsidR="00C34D76" w:rsidRDefault="00C34D76"/>
    <w:sectPr w:rsidR="00C34D7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622005">
    <w:abstractNumId w:val="2"/>
  </w:num>
  <w:num w:numId="2" w16cid:durableId="1803767909">
    <w:abstractNumId w:val="0"/>
  </w:num>
  <w:num w:numId="3" w16cid:durableId="848058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C3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F98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C34D7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4D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3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{8E563A0C-BD50-4367-9CCC-B1977CF94A50}</b:Guid>
    <b:Title>Internet Marekting For Beginners</b:Title>
    <b:Year>2010</b:Year>
    <b:Author>
      <b:Author>
        <b:NameList>
          <b:Person>
            <b:Last>Wong</b:Last>
            <b:First>Jony</b:First>
          </b:Person>
        </b:NameList>
      </b:Author>
    </b:Author>
    <b:City>Jakarta</b:City>
    <b:Publisher>Elex Media Komputindo</b:Publisher>
    <b:RefOrder>1</b:RefOrder>
  </b:Source>
  <b:Source>
    <b:Tag>Jef16</b:Tag>
    <b:SourceType>Book</b:SourceType>
    <b:Guid>{23FC43AB-5DF2-47C4-AC54-CB7C86F24AA0}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</b:Tag>
    <b:SourceType>Book</b:SourceType>
    <b:Guid>{61C31AC8-446C-4E61-9C53-8F31F9E8A454}</b:Guid>
    <b:Author>
      <b:Author>
        <b:Corporate>Azhar, Tauhid Nur &amp; Bambang Trim</b:Corporate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And93</b:Tag>
    <b:SourceType>BookSection</b:SourceType>
    <b:Guid>{2100D953-75BD-4FDA-B760-718E047ED11F}</b:Guid>
    <b:Author>
      <b:Author>
        <b:NameList>
          <b:Person>
            <b:Last>Osborne</b:Last>
            <b:First>John</b:First>
            <b:Middle>W</b:Middle>
          </b:Person>
        </b:NameList>
      </b:Author>
      <b:BookAuthor>
        <b:NameList>
          <b:Person>
            <b:Last>Andre</b:Last>
            <b:First>Walfred</b:First>
          </b:Person>
        </b:NameList>
      </b:BookAuthor>
    </b:Author>
    <b:Title>Kiat Berbicara di Depan Umum Untuk Eksekutif</b:Title>
    <b:Year>1993</b:Year>
    <b:City>Jakarta</b:City>
    <b:Publisher>Bumi Aksara</b:Publisher>
    <b:RefOrder>4</b:RefOrder>
  </b:Source>
  <b:Source>
    <b:Tag>Ara14</b:Tag>
    <b:SourceType>Book</b:SourceType>
    <b:Guid>{7B7190B4-7EFB-434A-A6BB-95898C58E556}</b:Guid>
    <b:Title>Aceh, Contoh Penyelesaian Kejahatan Masa Lalu</b:Title>
    <b:Year>2014</b:Year>
    <b:Publisher>Kompas</b:Publisher>
    <b:Author>
      <b:Author>
        <b:NameList>
          <b:Person>
            <b:Last>Aradon</b:Last>
            <b:First>Issabelle</b:First>
          </b:Person>
        </b:NameList>
      </b:Author>
    </b:Author>
    <b:RefOrder>5</b:RefOrder>
  </b:Source>
  <b:Source>
    <b:Tag>Tri11</b:Tag>
    <b:SourceType>Book</b:SourceType>
    <b:Guid>{22922914-550D-4D46-89C7-FE31CCFCA94A}</b:Guid>
    <b:Author>
      <b:Author>
        <b:NameList>
          <b:Person>
            <b:Last>Trim</b:Last>
            <b:First>Bambang</b:First>
          </b:Person>
        </b:NameList>
      </b:Author>
    </b:Author>
    <b:Title>Teh art of Stimulating Idea: Jurus mendulang Ide dan Insaf agar kaya di Jalan Menulis</b:Title>
    <b:Year>2011</b:Year>
    <b:City>Solo</b:City>
    <b:Publisher>Metagraf</b:Publisher>
    <b:RefOrder>6</b:RefOrder>
  </b:Source>
  <b:Source>
    <b:Tag>Tri111</b:Tag>
    <b:SourceType>Book</b:SourceType>
    <b:Guid>{CC0EEB73-41F0-4D1D-B9FE-F893B1D81357}</b:Guid>
    <b:Author>
      <b:Author>
        <b:NameList>
          <b:Person>
            <b:Last>Trim</b:Last>
            <b:First>Bambang</b:First>
          </b:Person>
        </b:NameList>
      </b:Author>
    </b:Author>
    <b:Title>Muhhamad Efect: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F0C9B8AE-9728-42AA-9D94-E98DA917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Refa Firgiyanto</cp:lastModifiedBy>
  <cp:revision>2</cp:revision>
  <dcterms:created xsi:type="dcterms:W3CDTF">2022-07-15T08:14:00Z</dcterms:created>
  <dcterms:modified xsi:type="dcterms:W3CDTF">2022-07-15T08:14:00Z</dcterms:modified>
</cp:coreProperties>
</file>