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7C0B" w:rsidRDefault="00287C0B" w:rsidP="00835B42">
      <w:pPr>
        <w:spacing w:before="0" w:after="0" w:line="360" w:lineRule="auto"/>
        <w:jc w:val="center"/>
        <w:rPr>
          <w:b/>
          <w:bCs/>
        </w:rPr>
      </w:pPr>
      <w:r w:rsidRPr="00287C0B">
        <w:rPr>
          <w:b/>
          <w:bCs/>
        </w:rPr>
        <w:t>Prakata</w:t>
      </w:r>
    </w:p>
    <w:p w:rsidR="00287C0B" w:rsidRDefault="00287C0B" w:rsidP="00835B42">
      <w:pPr>
        <w:spacing w:before="0" w:after="0" w:line="360" w:lineRule="auto"/>
        <w:ind w:firstLine="567"/>
        <w:jc w:val="both"/>
      </w:pPr>
      <w:r>
        <w:t>Dengan meningkatnya wabah Covid-19 yang bermula di Wuhan, Desember 2019, semua negara dengan segala upaya meningkatkan kewaspadaan jika nanti virus ini kembali menyerang. Dengan demikian, ini merupakan ancaman yang serius bagi penduduk bumi ini. Oleh karena itu, saya tergerak untuk mengerakkan jari-jemari, mengumpulkan berbagai sumber, sebagai panduan untuk menyikapi jika suatu saat pandemi Covid-19 kembali menyerang.</w:t>
      </w:r>
    </w:p>
    <w:p w:rsidR="006A10AC" w:rsidRDefault="00287C0B" w:rsidP="00881DEB">
      <w:pPr>
        <w:spacing w:before="0" w:after="0" w:line="360" w:lineRule="auto"/>
        <w:ind w:firstLine="567"/>
        <w:jc w:val="both"/>
      </w:pPr>
      <w:r>
        <w:t>Buku yang berjudul "</w:t>
      </w:r>
      <w:r w:rsidRPr="00287C0B">
        <w:t>Waspada Serangan Pandemi di Masa Depan"</w:t>
      </w:r>
      <w:r w:rsidRPr="00835B42">
        <w:t xml:space="preserve"> </w:t>
      </w:r>
      <w:r>
        <w:t xml:space="preserve">tersusun atas dua bab utama, yaitu </w:t>
      </w:r>
      <w:r w:rsidR="004C2520" w:rsidRPr="006A10AC">
        <w:t>Waspada Serangan Pandemi di Bidang Pendidikan dan Waspada Serangan pandemi di Bidang Kesehatan</w:t>
      </w:r>
      <w:r w:rsidR="006A10AC">
        <w:t xml:space="preserve">. Bab pertama akan membahas </w:t>
      </w:r>
      <w:r w:rsidR="006A10AC" w:rsidRPr="006A10AC">
        <w:t>peralihan proses belajar mengajar dari luring ke daring</w:t>
      </w:r>
      <w:r w:rsidR="006A10AC">
        <w:t>. Kemudian, bab ini juga membahas keharusan bagi</w:t>
      </w:r>
      <w:r w:rsidR="00835B42">
        <w:t xml:space="preserve"> </w:t>
      </w:r>
      <w:r w:rsidR="006A10AC">
        <w:t>siswa dan guru untuk</w:t>
      </w:r>
      <w:r w:rsidR="006A10AC" w:rsidRPr="006A10AC">
        <w:t xml:space="preserve"> peka teknologi</w:t>
      </w:r>
      <w:r w:rsidR="006A10AC">
        <w:t xml:space="preserve"> sebagai dampak dari mewabahnya virus ini</w:t>
      </w:r>
      <w:r w:rsidR="00C6633F">
        <w:t xml:space="preserve">. </w:t>
      </w:r>
      <w:r w:rsidR="006A10AC">
        <w:t>Bab kedua</w:t>
      </w:r>
      <w:r w:rsidR="00C6633F">
        <w:t xml:space="preserve"> </w:t>
      </w:r>
      <w:r w:rsidR="006A10AC">
        <w:t>di bidang kesehatan membahas tentang kewaspadaan menerapkan 4M</w:t>
      </w:r>
      <w:r w:rsidR="00881DEB">
        <w:t>, diantaranya mencuci tangan, menjaga jarak, menghindari kerumunan, dan memakai masker. Kemudian, saya juga membahas tentang</w:t>
      </w:r>
      <w:r w:rsidR="006A10AC">
        <w:t xml:space="preserve"> kehar</w:t>
      </w:r>
      <w:r w:rsidR="00835B42">
        <w:t>usan sadar sehat di lingkungan.</w:t>
      </w:r>
    </w:p>
    <w:p w:rsidR="00835B42" w:rsidRDefault="006A10AC" w:rsidP="00C6633F">
      <w:pPr>
        <w:spacing w:before="0" w:after="0" w:line="360" w:lineRule="auto"/>
        <w:ind w:firstLine="567"/>
        <w:jc w:val="both"/>
      </w:pPr>
      <w:r>
        <w:t>Sasaran pembaca adalah pembaca yang beranjak remaja hingga dewasa, dengan kalangan tak terbatas dari segi sosial.</w:t>
      </w:r>
      <w:r w:rsidR="00881DEB">
        <w:t xml:space="preserve"> Jadi, siapapun dan dari kalangan manapun bisa menikmati bahasa dan materi yang disajikan di buku ini.</w:t>
      </w:r>
      <w:r>
        <w:t xml:space="preserve"> </w:t>
      </w:r>
      <w:r w:rsidR="00835B42">
        <w:t xml:space="preserve">Bahasa yang saya gunakan sangat mudah dipahami. </w:t>
      </w:r>
      <w:r w:rsidR="00881DEB">
        <w:t xml:space="preserve">Bahasanya sangat menarik dan sederhana sehingga sangat mudah untuk dimengerti dan dipraktekkan. </w:t>
      </w:r>
      <w:r w:rsidR="00835B42">
        <w:t>Selain itu, buku ini memberikan contoh-contoh terkini yang relevan dengan situasi sa</w:t>
      </w:r>
      <w:r w:rsidR="00881DEB">
        <w:t>a</w:t>
      </w:r>
      <w:r w:rsidR="00835B42">
        <w:t>t ini. Kemudian, buku ini juga saya lengkapi dengan gambar dan ilustrasi menarik sehingga tidak membosankan.</w:t>
      </w:r>
      <w:r w:rsidR="00881DEB">
        <w:t xml:space="preserve"> </w:t>
      </w:r>
      <w:bookmarkStart w:id="0" w:name="_GoBack"/>
      <w:bookmarkEnd w:id="0"/>
    </w:p>
    <w:p w:rsidR="00835B42" w:rsidRDefault="00835B42" w:rsidP="00835B42">
      <w:pPr>
        <w:spacing w:before="0" w:after="0" w:line="360" w:lineRule="auto"/>
        <w:ind w:firstLine="567"/>
        <w:jc w:val="both"/>
      </w:pPr>
      <w:r>
        <w:t>Semoga buku ini bermanfaat bagi pembaca sebagai bahan panduan untuk menghadapi pandemi jika kembali menyerang. Selamat menikmati.</w:t>
      </w:r>
    </w:p>
    <w:p w:rsidR="00835B42" w:rsidRDefault="00835B42" w:rsidP="00835B42">
      <w:pPr>
        <w:pStyle w:val="Style1"/>
        <w:numPr>
          <w:ilvl w:val="0"/>
          <w:numId w:val="0"/>
        </w:numPr>
        <w:ind w:left="357"/>
        <w:jc w:val="both"/>
      </w:pPr>
    </w:p>
    <w:p w:rsidR="00835B42" w:rsidRDefault="00835B42" w:rsidP="00835B42">
      <w:pPr>
        <w:pStyle w:val="Style1"/>
        <w:numPr>
          <w:ilvl w:val="0"/>
          <w:numId w:val="0"/>
        </w:numPr>
        <w:ind w:left="6663"/>
        <w:jc w:val="center"/>
      </w:pPr>
      <w:r>
        <w:t>Sidoaro, Juli 20200</w:t>
      </w:r>
    </w:p>
    <w:p w:rsidR="00835B42" w:rsidRDefault="00835B42" w:rsidP="00835B42">
      <w:pPr>
        <w:pStyle w:val="Style1"/>
        <w:numPr>
          <w:ilvl w:val="0"/>
          <w:numId w:val="0"/>
        </w:numPr>
        <w:ind w:left="6663"/>
        <w:jc w:val="center"/>
      </w:pPr>
    </w:p>
    <w:p w:rsidR="00835B42" w:rsidRPr="00A5456E" w:rsidRDefault="00835B42" w:rsidP="00835B42">
      <w:pPr>
        <w:pStyle w:val="Style1"/>
        <w:numPr>
          <w:ilvl w:val="0"/>
          <w:numId w:val="0"/>
        </w:numPr>
        <w:ind w:left="6663"/>
        <w:jc w:val="center"/>
        <w:rPr>
          <w:b/>
          <w:bCs/>
        </w:rPr>
      </w:pPr>
      <w:r>
        <w:t>Yessi widyasari</w:t>
      </w:r>
    </w:p>
    <w:p w:rsidR="006A10AC" w:rsidRPr="00A5456E" w:rsidRDefault="006A10AC" w:rsidP="00835B42">
      <w:pPr>
        <w:pStyle w:val="Style1"/>
        <w:numPr>
          <w:ilvl w:val="0"/>
          <w:numId w:val="0"/>
        </w:numPr>
        <w:ind w:left="357"/>
        <w:jc w:val="both"/>
        <w:rPr>
          <w:b/>
          <w:bCs/>
        </w:rPr>
      </w:pPr>
    </w:p>
    <w:p w:rsidR="004C2520" w:rsidRPr="00A5456E" w:rsidRDefault="004C2520" w:rsidP="00835B42">
      <w:pPr>
        <w:spacing w:before="0" w:after="0" w:line="360" w:lineRule="auto"/>
        <w:jc w:val="both"/>
        <w:rPr>
          <w:b/>
          <w:bCs/>
        </w:rPr>
      </w:pPr>
    </w:p>
    <w:p w:rsidR="004C2520" w:rsidRPr="00A5456E" w:rsidRDefault="004C2520" w:rsidP="00835B42">
      <w:pPr>
        <w:pStyle w:val="Judul"/>
        <w:numPr>
          <w:ilvl w:val="0"/>
          <w:numId w:val="0"/>
        </w:numPr>
        <w:ind w:left="426"/>
        <w:jc w:val="both"/>
        <w:rPr>
          <w:b/>
          <w:bCs/>
        </w:rPr>
      </w:pPr>
    </w:p>
    <w:p w:rsidR="00287C0B" w:rsidRPr="00287C0B" w:rsidRDefault="00287C0B" w:rsidP="00835B42">
      <w:pPr>
        <w:spacing w:before="0" w:after="0" w:line="360" w:lineRule="auto"/>
        <w:jc w:val="both"/>
        <w:rPr>
          <w:b/>
          <w:bCs/>
        </w:rPr>
      </w:pPr>
    </w:p>
    <w:sectPr w:rsidR="00287C0B" w:rsidRPr="00287C0B" w:rsidSect="00835B42">
      <w:pgSz w:w="11906" w:h="16838"/>
      <w:pgMar w:top="1440" w:right="1440" w:bottom="1440" w:left="1440"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793642"/>
    <w:multiLevelType w:val="hybridMultilevel"/>
    <w:tmpl w:val="65C4A570"/>
    <w:lvl w:ilvl="0" w:tplc="6966F9FA">
      <w:start w:val="1"/>
      <w:numFmt w:val="upperLetter"/>
      <w:pStyle w:val="Judu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6BC36DB5"/>
    <w:multiLevelType w:val="hybridMultilevel"/>
    <w:tmpl w:val="30381BFA"/>
    <w:lvl w:ilvl="0" w:tplc="07127DF0">
      <w:start w:val="1"/>
      <w:numFmt w:val="decimal"/>
      <w:pStyle w:val="Style1"/>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C0B"/>
    <w:rsid w:val="000725C7"/>
    <w:rsid w:val="00287C0B"/>
    <w:rsid w:val="002B5DB3"/>
    <w:rsid w:val="0037737F"/>
    <w:rsid w:val="004C2520"/>
    <w:rsid w:val="006A10AC"/>
    <w:rsid w:val="006C00CA"/>
    <w:rsid w:val="007D1D20"/>
    <w:rsid w:val="00835B42"/>
    <w:rsid w:val="00881DEB"/>
    <w:rsid w:val="00951775"/>
    <w:rsid w:val="009B2BEA"/>
    <w:rsid w:val="00AF3C02"/>
    <w:rsid w:val="00C41167"/>
    <w:rsid w:val="00C6633F"/>
    <w:rsid w:val="00CF6CF0"/>
    <w:rsid w:val="00D83288"/>
    <w:rsid w:val="00E22C13"/>
    <w:rsid w:val="00EE66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7FB07D-B822-4A41-892B-6B72AAF09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6CF0"/>
    <w:pPr>
      <w:spacing w:before="600" w:after="600" w:line="240" w:lineRule="auto"/>
    </w:pPr>
    <w:rPr>
      <w:rFonts w:ascii="Times New Roman" w:hAnsi="Times New Roman" w:cs="Times New Roman"/>
      <w:sz w:val="24"/>
      <w:szCs w:val="24"/>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
    <w:name w:val="Judul"/>
    <w:basedOn w:val="Normal"/>
    <w:next w:val="NoSpacing"/>
    <w:qFormat/>
    <w:rsid w:val="004C2520"/>
    <w:pPr>
      <w:numPr>
        <w:numId w:val="1"/>
      </w:numPr>
      <w:spacing w:before="0" w:after="0" w:line="360" w:lineRule="auto"/>
    </w:pPr>
  </w:style>
  <w:style w:type="paragraph" w:styleId="NoSpacing">
    <w:name w:val="No Spacing"/>
    <w:uiPriority w:val="1"/>
    <w:qFormat/>
    <w:rsid w:val="004C2520"/>
    <w:pPr>
      <w:spacing w:after="0" w:line="240" w:lineRule="auto"/>
    </w:pPr>
    <w:rPr>
      <w:rFonts w:ascii="Times New Roman" w:hAnsi="Times New Roman" w:cs="Times New Roman"/>
      <w:sz w:val="24"/>
      <w:szCs w:val="24"/>
      <w:lang w:val="id-ID" w:eastAsia="id-ID"/>
    </w:rPr>
  </w:style>
  <w:style w:type="paragraph" w:customStyle="1" w:styleId="Style1">
    <w:name w:val="Style1"/>
    <w:basedOn w:val="Normal"/>
    <w:qFormat/>
    <w:rsid w:val="006A10AC"/>
    <w:pPr>
      <w:numPr>
        <w:numId w:val="2"/>
      </w:numPr>
      <w:spacing w:before="0" w:after="0" w:line="360" w:lineRule="auto"/>
      <w:ind w:left="357"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2022-07-26T03:30:00Z</dcterms:created>
  <dcterms:modified xsi:type="dcterms:W3CDTF">2022-07-26T03:49:00Z</dcterms:modified>
</cp:coreProperties>
</file>