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3383502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BF6D6C" w:rsidRDefault="00BF6D6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F6D6C" w:rsidRDefault="00BF6D6C" w:rsidP="00BF6D6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Kasali, Rhenald 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Change Leadership Non-Finito. </w:t>
              </w:r>
              <w:r>
                <w:rPr>
                  <w:noProof/>
                </w:rPr>
                <w:t>Jakarta : Mizan , 2015.</w:t>
              </w:r>
              <w:r>
                <w:rPr>
                  <w:b/>
                  <w:bCs/>
                  <w:noProof/>
                </w:rPr>
                <w:t>Stoltz, Paul G.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Adversity Quotient: Mengubah Hambatan Menjadi Peluang (Terjemahan T. Hermaya). </w:t>
              </w:r>
              <w:r>
                <w:rPr>
                  <w:noProof/>
                </w:rPr>
                <w:t>Jakarta : Grasindo, 1997.</w:t>
              </w:r>
            </w:p>
            <w:p w:rsidR="00BF6D6C" w:rsidRDefault="00BF6D6C" w:rsidP="00BF6D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Trim, Bambang .</w:t>
              </w:r>
              <w:r>
                <w:rPr>
                  <w:noProof/>
                </w:rPr>
                <w:t xml:space="preserve"> Kompasiana. </w:t>
              </w:r>
              <w:r>
                <w:rPr>
                  <w:i/>
                  <w:iCs/>
                  <w:noProof/>
                </w:rPr>
                <w:t xml:space="preserve">Mengubah Tangisan Menjadi Tulisan. </w:t>
              </w:r>
              <w:r>
                <w:rPr>
                  <w:noProof/>
                </w:rPr>
                <w:t>[Online] 2 1, 2019. https://www.kompasiana.com/bambangtrim/5c55a54712ae94621f2e9734/mengubah-tangisan-menjadi-tulisan.</w:t>
              </w:r>
            </w:p>
            <w:p w:rsidR="00BF6D6C" w:rsidRDefault="00BF6D6C" w:rsidP="00BF6D6C">
              <w:pPr>
                <w:spacing w:line="240" w:lineRule="auto"/>
                <w:ind w:left="720" w:hanging="720"/>
                <w:rPr>
                  <w:rFonts w:ascii="Arial" w:eastAsia="Times New Roman" w:hAnsi="Arial" w:cs="Arial"/>
                  <w:color w:val="333333"/>
                  <w:sz w:val="24"/>
                  <w:szCs w:val="24"/>
                </w:rPr>
              </w:pPr>
              <w:r>
                <w:t xml:space="preserve">M. </w:t>
              </w:r>
              <w:r w:rsidRPr="008F37A3">
                <w:rPr>
                  <w:rFonts w:ascii="Arial" w:eastAsia="Times New Roman" w:hAnsi="Arial" w:cs="Arial"/>
                  <w:color w:val="333333"/>
                  <w:sz w:val="24"/>
                  <w:szCs w:val="24"/>
                </w:rPr>
                <w:t>M. Sholekhudin</w:t>
              </w:r>
              <w:r>
                <w:rPr>
                  <w:rFonts w:ascii="Arial" w:eastAsia="Times New Roman" w:hAnsi="Arial" w:cs="Arial"/>
                  <w:color w:val="333333"/>
                  <w:sz w:val="24"/>
                  <w:szCs w:val="24"/>
                </w:rPr>
                <w:t>. 2010. Sekolah Gratis di Teras Rumah dalam Intisari Ekstra. Intisari: Jakarta.</w:t>
              </w:r>
            </w:p>
            <w:p w:rsidR="00BF6D6C" w:rsidRPr="00BF6D6C" w:rsidRDefault="00BF6D6C" w:rsidP="00BF6D6C"/>
            <w:p w:rsidR="00BF6D6C" w:rsidRPr="00BF6D6C" w:rsidRDefault="00BF6D6C" w:rsidP="00BF6D6C"/>
            <w:p w:rsidR="00BF6D6C" w:rsidRDefault="00BF6D6C" w:rsidP="00BF6D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F6D6C" w:rsidRDefault="00BF6D6C" w:rsidP="008F37A3">
      <w:pPr>
        <w:spacing w:line="240" w:lineRule="auto"/>
        <w:ind w:left="720" w:hanging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8F37A3" w:rsidRDefault="008F37A3" w:rsidP="008F37A3">
      <w:pPr>
        <w:spacing w:line="240" w:lineRule="auto"/>
        <w:ind w:left="720" w:hanging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8F37A3" w:rsidRDefault="008F37A3" w:rsidP="008F37A3">
      <w:pPr>
        <w:jc w:val="center"/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8F37A3" w:rsidRDefault="008F37A3" w:rsidP="008F37A3">
      <w:pPr>
        <w:jc w:val="center"/>
      </w:pPr>
    </w:p>
    <w:p w:rsidR="008F37A3" w:rsidRDefault="008F37A3" w:rsidP="008F37A3">
      <w:pPr>
        <w:jc w:val="center"/>
      </w:pPr>
    </w:p>
    <w:sectPr w:rsidR="008F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32"/>
    <w:rsid w:val="00014A81"/>
    <w:rsid w:val="00073C4B"/>
    <w:rsid w:val="00091BED"/>
    <w:rsid w:val="00273A0C"/>
    <w:rsid w:val="002E497F"/>
    <w:rsid w:val="003603BF"/>
    <w:rsid w:val="0036551C"/>
    <w:rsid w:val="003F5AEA"/>
    <w:rsid w:val="00445F6D"/>
    <w:rsid w:val="004F45F0"/>
    <w:rsid w:val="0063363A"/>
    <w:rsid w:val="006C2C67"/>
    <w:rsid w:val="007F0426"/>
    <w:rsid w:val="007F0932"/>
    <w:rsid w:val="008D1173"/>
    <w:rsid w:val="008F37A3"/>
    <w:rsid w:val="00B26558"/>
    <w:rsid w:val="00B656B5"/>
    <w:rsid w:val="00BA026C"/>
    <w:rsid w:val="00BF6D6C"/>
    <w:rsid w:val="00CC2501"/>
    <w:rsid w:val="00DB661D"/>
    <w:rsid w:val="00D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6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F6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6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F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Kas15</b:Tag>
    <b:SourceType>Book</b:SourceType>
    <b:Guid>{57A4FAA1-5797-4A8E-91DD-DA8D5DC7997D}</b:Guid>
    <b:Title>Change Leadership Non-Finito</b:Title>
    <b:Year>2015</b:Year>
    <b:City>Jakarta</b:City>
    <b:Publisher>Mizan </b:Publisher>
    <b:Author>
      <b:Author>
        <b:NameList>
          <b:Person>
            <b:Last>Kasali</b:Last>
            <b:First>Rhenald </b:First>
          </b:Person>
        </b:NameList>
      </b:Author>
    </b:Author>
    <b:RefOrder>1</b:RefOrder>
  </b:Source>
  <b:Source>
    <b:Tag>Sto97</b:Tag>
    <b:SourceType>Book</b:SourceType>
    <b:Guid>{40D701A7-952B-4521-9421-56697FEC98D3}</b:Guid>
    <b:Title>Adversity Quotient: Mengubah Hambatan Menjadi Peluang (Terjemahan T. Hermaya)</b:Title>
    <b:Year>1997</b:Year>
    <b:City>Jakarta</b:City>
    <b:Publisher>Grasindo</b:Publisher>
    <b:Author>
      <b:Author>
        <b:NameList>
          <b:Person>
            <b:Last>Stoltz</b:Last>
            <b:First>Paul G</b:First>
          </b:Person>
        </b:NameList>
      </b:Author>
    </b:Author>
    <b:RefOrder>2</b:RefOrder>
  </b:Source>
  <b:Source>
    <b:Tag>Tri19</b:Tag>
    <b:SourceType>InternetSite</b:SourceType>
    <b:Guid>{ED8515E7-C812-4DC7-84FC-B83492E9FA05}</b:Guid>
    <b:Title>Kompasiana</b:Title>
    <b:Year>2019</b:Year>
    <b:InternetSiteTitle>Mengubah Tangisan Menjadi Tulisan.</b:InternetSiteTitle>
    <b:Month>2</b:Month>
    <b:Day>1</b:Day>
    <b:URL>https://www.kompasiana.com/bambangtrim/5c55a54712ae94621f2e9734/mengubah-tangisan-menjadi-tulisan</b:URL>
    <b:Author>
      <b:Author>
        <b:NameList>
          <b:Person>
            <b:Last>Trim</b:Last>
            <b:First>Bambang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5E07698-C293-4CAD-BD97-D49063CA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LUKMANUL HAKIM AS</dc:creator>
  <cp:lastModifiedBy>LUKMANUL HAKIM AS</cp:lastModifiedBy>
  <cp:revision>2</cp:revision>
  <dcterms:created xsi:type="dcterms:W3CDTF">2022-08-12T03:30:00Z</dcterms:created>
  <dcterms:modified xsi:type="dcterms:W3CDTF">2022-08-12T03:44:00Z</dcterms:modified>
</cp:coreProperties>
</file>