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86E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42FE0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218D9B1" w14:textId="77777777" w:rsidR="00F1406B" w:rsidRDefault="00F1406B"/>
    <w:p w14:paraId="2E643225" w14:textId="77777777" w:rsidR="00F1406B" w:rsidRDefault="00F1406B"/>
    <w:p w14:paraId="54E47CE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5C994E8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065DD3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5EE3865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59A5231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2F3F80F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3243879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63B61328" w14:textId="77777777" w:rsidR="00F1406B" w:rsidRDefault="00F1406B"/>
    <w:p w14:paraId="5B09DB2B" w14:textId="0363A0EE" w:rsidR="00F1406B" w:rsidRDefault="005805DC">
      <w:r>
        <w:t>Mengatasi Kecemasan di Era Pandemi Covid-19</w:t>
      </w:r>
    </w:p>
    <w:p w14:paraId="202172D9" w14:textId="3E3FC500" w:rsidR="005805DC" w:rsidRDefault="005805DC"/>
    <w:p w14:paraId="2F75667F" w14:textId="5570CC13" w:rsidR="005805DC" w:rsidRDefault="005805DC">
      <w:r>
        <w:t>Sejak terpaparnya pandemic Covid-19 sejak 2 tahun terakhir ini telah banyak menyisakan traumatic bagi para penyintas</w:t>
      </w:r>
      <w:r w:rsidR="0015471B">
        <w:t>, pelaku,</w:t>
      </w:r>
      <w:r>
        <w:t xml:space="preserve"> dan masyarakat lainnya. Kecemasan tersebut menimbulkan dampak-dampak psikologis yang berhubungan dengan </w:t>
      </w:r>
      <w:r>
        <w:lastRenderedPageBreak/>
        <w:t xml:space="preserve">perilaku sosialisasi, perilaku Kesehatan, perilaku dalam </w:t>
      </w:r>
      <w:r w:rsidR="0015471B">
        <w:t>berbagai kegiatan. Meningkatkan tingkat kecemasan dapat menimbulkan pengaruh pada Kesehatan. Untuk mengatasi kecemasan tersebut khususnya bagi para penyintas diperlukan berbagai kiat yang tertuang dalam buku ini.</w:t>
      </w:r>
    </w:p>
    <w:p w14:paraId="6351C992" w14:textId="419131D8" w:rsidR="0091030E" w:rsidRDefault="0091030E">
      <w:r>
        <w:t>Buku ini akan terdiri dari 5 Bab yang saling berkelanjutan, yaitu mulai tahapan pengenalan kecemasan, perubahan sikap, kecenderungan berubah, Perilaku Kesehatan, dan Kenimabungan perilaku.</w:t>
      </w:r>
    </w:p>
    <w:p w14:paraId="2429E135" w14:textId="77777777" w:rsidR="00F1406B" w:rsidRDefault="00F1406B"/>
    <w:p w14:paraId="75B166E6" w14:textId="77777777" w:rsidR="00F1406B" w:rsidRDefault="00F1406B"/>
    <w:p w14:paraId="31C56BAF" w14:textId="77777777" w:rsidR="00F1406B" w:rsidRDefault="00F1406B"/>
    <w:p w14:paraId="7DC0E23A" w14:textId="77777777" w:rsidR="00F1406B" w:rsidRDefault="00F1406B"/>
    <w:p w14:paraId="6BB3BA1D" w14:textId="77777777" w:rsidR="00F1406B" w:rsidRDefault="00F1406B"/>
    <w:p w14:paraId="68F7CBDD" w14:textId="77777777" w:rsidR="00F1406B" w:rsidRDefault="00F1406B"/>
    <w:p w14:paraId="0554DBB1" w14:textId="77777777" w:rsidR="00F1406B" w:rsidRDefault="00F1406B"/>
    <w:p w14:paraId="237CD930" w14:textId="77777777" w:rsidR="00F1406B" w:rsidRDefault="00F1406B"/>
    <w:p w14:paraId="07A4CFA5" w14:textId="77777777" w:rsidR="00F1406B" w:rsidRDefault="00F1406B"/>
    <w:p w14:paraId="58BEB22D" w14:textId="77777777" w:rsidR="00F1406B" w:rsidRDefault="00F1406B"/>
    <w:p w14:paraId="26C63BE5" w14:textId="77777777" w:rsidR="00F1406B" w:rsidRDefault="00F1406B"/>
    <w:p w14:paraId="1DF487FA" w14:textId="77777777" w:rsidR="00F1406B" w:rsidRDefault="00F1406B"/>
    <w:p w14:paraId="491135BF" w14:textId="77777777" w:rsidR="00F1406B" w:rsidRDefault="00F1406B"/>
    <w:p w14:paraId="3447B582" w14:textId="77777777" w:rsidR="00F1406B" w:rsidRDefault="00F1406B"/>
    <w:p w14:paraId="3E0AFCE4" w14:textId="77777777" w:rsidR="00F1406B" w:rsidRDefault="00F1406B"/>
    <w:p w14:paraId="4694874D" w14:textId="77777777" w:rsidR="00F1406B" w:rsidRDefault="00F1406B"/>
    <w:p w14:paraId="4B1771F5" w14:textId="77777777" w:rsidR="00F1406B" w:rsidRDefault="00F1406B"/>
    <w:p w14:paraId="5D7BADCD" w14:textId="77777777" w:rsidR="00F1406B" w:rsidRDefault="00F1406B"/>
    <w:p w14:paraId="6CC77D97" w14:textId="77777777" w:rsidR="00F1406B" w:rsidRDefault="00F1406B"/>
    <w:p w14:paraId="3C2A0E2E" w14:textId="77777777" w:rsidR="00F1406B" w:rsidRDefault="00F1406B"/>
    <w:p w14:paraId="346ECC29" w14:textId="77777777" w:rsidR="00F1406B" w:rsidRDefault="00F1406B"/>
    <w:p w14:paraId="199B0562" w14:textId="77777777" w:rsidR="00F1406B" w:rsidRDefault="00F1406B"/>
    <w:p w14:paraId="6B2A34D3" w14:textId="77777777" w:rsidR="00F1406B" w:rsidRDefault="00F1406B"/>
    <w:p w14:paraId="4D3973A5" w14:textId="77777777" w:rsidR="00F1406B" w:rsidRDefault="00F1406B"/>
    <w:p w14:paraId="3016577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84548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5471B"/>
    <w:rsid w:val="00177F4D"/>
    <w:rsid w:val="0042167F"/>
    <w:rsid w:val="005805DC"/>
    <w:rsid w:val="0091030E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48B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Oky Kurniawan</cp:lastModifiedBy>
  <cp:revision>2</cp:revision>
  <dcterms:created xsi:type="dcterms:W3CDTF">2022-08-18T03:01:00Z</dcterms:created>
  <dcterms:modified xsi:type="dcterms:W3CDTF">2022-08-18T03:01:00Z</dcterms:modified>
</cp:coreProperties>
</file>