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CC" w:rsidRDefault="007949CC" w:rsidP="007949CC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Tugas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3</w:t>
      </w:r>
    </w:p>
    <w:p w:rsidR="007949CC" w:rsidRPr="007949CC" w:rsidRDefault="007949CC" w:rsidP="007949CC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7949CC" w:rsidRPr="007949CC" w:rsidRDefault="007949CC" w:rsidP="007949CC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7949CC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7949C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949C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7949C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949C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7949CC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949CC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949CC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7949CC" w:rsidRPr="007949CC" w:rsidRDefault="007949CC" w:rsidP="007949CC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949CC"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e. </w:t>
      </w:r>
      <w:proofErr w:type="spellStart"/>
      <w:r w:rsidRPr="007949CC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7949CC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0C4450" w:rsidRDefault="000C4450"/>
    <w:p w:rsidR="004F74CD" w:rsidRDefault="004F74CD" w:rsidP="004F74CD">
      <w:pPr>
        <w:pStyle w:val="ListParagraph"/>
        <w:numPr>
          <w:ilvl w:val="0"/>
          <w:numId w:val="1"/>
        </w:numPr>
        <w:ind w:left="426"/>
      </w:pPr>
      <w:proofErr w:type="spellStart"/>
      <w:r>
        <w:t>Khasali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 xml:space="preserve">. </w:t>
      </w:r>
      <w:r>
        <w:rPr>
          <w:i/>
        </w:rPr>
        <w:t>Change Leadership Non-</w:t>
      </w:r>
      <w:proofErr w:type="spellStart"/>
      <w:r>
        <w:rPr>
          <w:i/>
        </w:rPr>
        <w:t>Finito</w:t>
      </w:r>
      <w:proofErr w:type="spellEnd"/>
      <w:r>
        <w:t xml:space="preserve">. </w:t>
      </w:r>
      <w:proofErr w:type="spellStart"/>
      <w:r>
        <w:t>Mizan</w:t>
      </w:r>
      <w:proofErr w:type="spellEnd"/>
      <w:r>
        <w:t>: Jakarta. 2015</w:t>
      </w:r>
    </w:p>
    <w:p w:rsidR="004F74CD" w:rsidRDefault="004F74CD" w:rsidP="004F74CD">
      <w:pPr>
        <w:pStyle w:val="ListParagraph"/>
        <w:numPr>
          <w:ilvl w:val="0"/>
          <w:numId w:val="1"/>
        </w:numPr>
        <w:ind w:left="426"/>
      </w:pPr>
      <w:proofErr w:type="spellStart"/>
      <w:r>
        <w:t>Stoltz</w:t>
      </w:r>
      <w:proofErr w:type="spellEnd"/>
      <w:r>
        <w:t>. Paul G.</w:t>
      </w:r>
      <w:proofErr w:type="gramStart"/>
      <w:r>
        <w:t>,  T</w:t>
      </w:r>
      <w:proofErr w:type="gramEnd"/>
      <w:r>
        <w:t xml:space="preserve">. </w:t>
      </w:r>
      <w:proofErr w:type="spellStart"/>
      <w:r>
        <w:t>Hermaya</w:t>
      </w:r>
      <w:proofErr w:type="spellEnd"/>
      <w:r>
        <w:t xml:space="preserve"> (</w:t>
      </w:r>
      <w:proofErr w:type="spellStart"/>
      <w:r>
        <w:t>Penerjemah</w:t>
      </w:r>
      <w:proofErr w:type="spellEnd"/>
      <w:r>
        <w:t xml:space="preserve">). </w:t>
      </w:r>
      <w:r w:rsidRPr="004F74CD">
        <w:rPr>
          <w:i/>
        </w:rPr>
        <w:t>Adversity Quotient</w:t>
      </w:r>
      <w:r>
        <w:t xml:space="preserve">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spellStart"/>
      <w:r>
        <w:t>Grasindo</w:t>
      </w:r>
      <w:proofErr w:type="spellEnd"/>
      <w:r>
        <w:t>: Jakarta. 1997.</w:t>
      </w:r>
    </w:p>
    <w:p w:rsidR="004F74CD" w:rsidRDefault="004F74CD" w:rsidP="004F74CD">
      <w:pPr>
        <w:pStyle w:val="ListParagraph"/>
        <w:numPr>
          <w:ilvl w:val="0"/>
          <w:numId w:val="1"/>
        </w:numPr>
        <w:ind w:left="426"/>
      </w:pPr>
      <w:proofErr w:type="spellStart"/>
      <w:r>
        <w:t>Solekhudin</w:t>
      </w:r>
      <w:proofErr w:type="spellEnd"/>
      <w:r>
        <w:t xml:space="preserve">, M.,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>. “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”. </w:t>
      </w:r>
      <w:proofErr w:type="spellStart"/>
      <w:r>
        <w:t>Intisari</w:t>
      </w:r>
      <w:proofErr w:type="spellEnd"/>
      <w:r>
        <w:t>: Jakarta. 2010.</w:t>
      </w:r>
    </w:p>
    <w:p w:rsidR="004F74CD" w:rsidRDefault="004F74CD" w:rsidP="004F74CD">
      <w:pPr>
        <w:pStyle w:val="ListParagraph"/>
        <w:numPr>
          <w:ilvl w:val="0"/>
          <w:numId w:val="1"/>
        </w:numPr>
        <w:ind w:left="426"/>
      </w:pPr>
      <w:r>
        <w:t xml:space="preserve">Trim. </w:t>
      </w:r>
      <w:proofErr w:type="spellStart"/>
      <w:proofErr w:type="gramStart"/>
      <w:r>
        <w:t>Bambang</w:t>
      </w:r>
      <w:proofErr w:type="spellEnd"/>
      <w:r>
        <w:t>.,</w:t>
      </w:r>
      <w:proofErr w:type="gramEnd"/>
      <w:r>
        <w:t xml:space="preserve"> </w:t>
      </w:r>
      <w:r w:rsidR="0056482E">
        <w:t>“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 w:rsidR="0056482E">
        <w:t>”</w:t>
      </w:r>
      <w:r>
        <w:t xml:space="preserve">. </w:t>
      </w:r>
      <w:proofErr w:type="spellStart"/>
      <w:r w:rsidR="0056482E">
        <w:t>Kompasiana</w:t>
      </w:r>
      <w:proofErr w:type="spellEnd"/>
      <w:r w:rsidR="0056482E">
        <w:t xml:space="preserve">. </w:t>
      </w:r>
      <w:proofErr w:type="spellStart"/>
      <w:r w:rsidR="0056482E">
        <w:t>Dipublikasikan</w:t>
      </w:r>
      <w:proofErr w:type="spellEnd"/>
      <w:r w:rsidR="0056482E">
        <w:t xml:space="preserve"> </w:t>
      </w:r>
      <w:proofErr w:type="spellStart"/>
      <w:r w:rsidR="0056482E">
        <w:t>pada</w:t>
      </w:r>
      <w:proofErr w:type="spellEnd"/>
      <w:r w:rsidR="0056482E">
        <w:t xml:space="preserve"> 2 </w:t>
      </w:r>
      <w:proofErr w:type="spellStart"/>
      <w:r w:rsidR="0056482E">
        <w:t>Februari</w:t>
      </w:r>
      <w:proofErr w:type="spellEnd"/>
      <w:r w:rsidR="0056482E">
        <w:t xml:space="preserve"> 2019.</w:t>
      </w:r>
      <w:bookmarkStart w:id="0" w:name="_GoBack"/>
      <w:bookmarkEnd w:id="0"/>
    </w:p>
    <w:sectPr w:rsidR="004F7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6426"/>
    <w:multiLevelType w:val="hybridMultilevel"/>
    <w:tmpl w:val="FBBE41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CC"/>
    <w:rsid w:val="000C4450"/>
    <w:rsid w:val="004F74CD"/>
    <w:rsid w:val="0056482E"/>
    <w:rsid w:val="007949CC"/>
    <w:rsid w:val="00C3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99869-0E22-4808-AD87-F0B3C50E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2022-08-23T02:15:00Z</dcterms:created>
  <dcterms:modified xsi:type="dcterms:W3CDTF">2022-08-23T03:00:00Z</dcterms:modified>
</cp:coreProperties>
</file>