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/>
    <w:p w:rsidR="006E15DE" w:rsidRDefault="006E15DE" w:rsidP="006E15DE">
      <w:pPr>
        <w:jc w:val="center"/>
      </w:pPr>
      <w:r>
        <w:lastRenderedPageBreak/>
        <w:t>PRAKATA</w:t>
      </w:r>
    </w:p>
    <w:p w:rsidR="006E15DE" w:rsidRDefault="006E15DE" w:rsidP="006E15DE">
      <w:pPr>
        <w:jc w:val="center"/>
      </w:pPr>
    </w:p>
    <w:p w:rsidR="006E15DE" w:rsidRDefault="00A674D1" w:rsidP="008B28E3">
      <w:pPr>
        <w:ind w:firstLine="567"/>
        <w:jc w:val="both"/>
      </w:pPr>
      <w:r>
        <w:t xml:space="preserve">Di masa pandemi </w:t>
      </w:r>
      <w:r w:rsidR="00107F05">
        <w:t>C</w:t>
      </w:r>
      <w:r w:rsidR="001D11A9">
        <w:t xml:space="preserve">ovid 19, dosen ditungtut untuk dapat menyesuaikan </w:t>
      </w:r>
      <w:r w:rsidR="000F7FD5">
        <w:t>proses mengajar</w:t>
      </w:r>
      <w:r w:rsidR="001D11A9">
        <w:t xml:space="preserve"> baik secara daring dan luring</w:t>
      </w:r>
      <w:r w:rsidR="00DF5084">
        <w:t xml:space="preserve">. </w:t>
      </w:r>
      <w:r w:rsidR="000F7FD5">
        <w:t xml:space="preserve">Maka dari itu kita harus memiliki jurus jitu untuk </w:t>
      </w:r>
      <w:r w:rsidR="008B28E3">
        <w:t>menyiasati situasi pandemi yang tidak menentu ini</w:t>
      </w:r>
      <w:r w:rsidR="00586F0E">
        <w:t>, baik mengajar secara daring ataupun luring.</w:t>
      </w:r>
    </w:p>
    <w:p w:rsidR="002C3C43" w:rsidRDefault="008B28E3" w:rsidP="003A048E">
      <w:pPr>
        <w:ind w:firstLine="567"/>
        <w:jc w:val="both"/>
      </w:pPr>
      <w:r>
        <w:t xml:space="preserve">Situasi pandemi </w:t>
      </w:r>
      <w:r w:rsidR="00107F05">
        <w:t>C</w:t>
      </w:r>
      <w:r>
        <w:t xml:space="preserve">ovid 19 menuntut kita untuk </w:t>
      </w:r>
      <w:r w:rsidR="00983EEE">
        <w:t xml:space="preserve">melaksanakan aktifitas belajar dan mengajar </w:t>
      </w:r>
      <w:r w:rsidR="000C660C">
        <w:t xml:space="preserve">dengan cara yang tepat sesuai dengan kebutuhan. </w:t>
      </w:r>
    </w:p>
    <w:p w:rsidR="0051733F" w:rsidRDefault="000C660C" w:rsidP="003A048E">
      <w:pPr>
        <w:ind w:firstLine="567"/>
        <w:jc w:val="both"/>
      </w:pPr>
      <w:r>
        <w:t xml:space="preserve">Apabila </w:t>
      </w:r>
      <w:r w:rsidR="007C71E7">
        <w:t>aktifitas mengajar</w:t>
      </w:r>
      <w:r>
        <w:t xml:space="preserve"> daring kita harus menyiapkan media-media penunjang yang memadai </w:t>
      </w:r>
      <w:r w:rsidR="00E03C86">
        <w:t>untuk proses pembelajaran secara daring</w:t>
      </w:r>
      <w:r w:rsidR="00443FDD">
        <w:t xml:space="preserve">. Ada beberapa hal yang harus diperhatikan selain media dan sarana yaitu penyajian kegitan mengajar daring apa yang cocok sehingga mahasiswa tetap dapat mendapatkan informasi </w:t>
      </w:r>
      <w:r w:rsidR="002954E7">
        <w:t xml:space="preserve">yang sama dengan kegiatan luring, dan tidak membuat mahasiswa merasa bosan dengan proses </w:t>
      </w:r>
      <w:r w:rsidR="00064C26">
        <w:t>penyampaian materi ajar</w:t>
      </w:r>
      <w:r w:rsidR="005973D2">
        <w:t xml:space="preserve">. </w:t>
      </w:r>
    </w:p>
    <w:p w:rsidR="003A048E" w:rsidRDefault="005973D2" w:rsidP="003A048E">
      <w:pPr>
        <w:ind w:firstLine="567"/>
        <w:jc w:val="both"/>
      </w:pPr>
      <w:r>
        <w:t xml:space="preserve">Demikian halnya secara luring tentu proses kegiatan mengajar tentunya harus terus mengadaptasi perkembangan zaman baik secara penyampaian </w:t>
      </w:r>
      <w:r w:rsidR="0051733F">
        <w:t xml:space="preserve">dalam </w:t>
      </w:r>
      <w:r>
        <w:t>kelas ataupun tampilan dari penyampaian materi perkuliahan</w:t>
      </w:r>
      <w:r w:rsidR="0051733F">
        <w:t xml:space="preserve"> secara langsung</w:t>
      </w:r>
    </w:p>
    <w:p w:rsidR="0051733F" w:rsidRDefault="005140B0" w:rsidP="003A048E">
      <w:pPr>
        <w:ind w:firstLine="567"/>
        <w:jc w:val="both"/>
      </w:pPr>
      <w:r>
        <w:t>Banyak sekali cara untuk menumbuhkan suasana kelas ketika prose pembelajaran baik secara daring dan luring</w:t>
      </w:r>
      <w:r w:rsidR="00E86222">
        <w:t xml:space="preserve">, dalam buku ini akan dibahas </w:t>
      </w:r>
      <w:r w:rsidR="003C7BFB">
        <w:t>secara menyeluruh dan l</w:t>
      </w:r>
      <w:r w:rsidR="00E86222">
        <w:t xml:space="preserve">ebih detail </w:t>
      </w:r>
      <w:r w:rsidR="003C7BFB">
        <w:t>mengenai Jurus Jitu Mengajar Daring Dan Luring di Perguruan Tinggi</w:t>
      </w:r>
      <w:r w:rsidR="00760456">
        <w:t>.</w:t>
      </w:r>
    </w:p>
    <w:p w:rsidR="00760456" w:rsidRDefault="00760456" w:rsidP="003A048E">
      <w:pPr>
        <w:ind w:firstLine="567"/>
        <w:jc w:val="both"/>
      </w:pPr>
      <w:r>
        <w:t>Semoga buku ini dapat memberikan ispirasi untuk pembaca</w:t>
      </w:r>
      <w:r w:rsidR="00AA02C2">
        <w:t xml:space="preserve">, dan semoga buku ini juga dapat dijadikan acuan dan bahan pertimbangan </w:t>
      </w:r>
      <w:r w:rsidR="005441B7">
        <w:t>dalam mengajar. Selamat membaca</w:t>
      </w:r>
    </w:p>
    <w:p w:rsidR="005441B7" w:rsidRDefault="005441B7" w:rsidP="003A048E">
      <w:pPr>
        <w:ind w:firstLine="567"/>
        <w:jc w:val="both"/>
      </w:pPr>
    </w:p>
    <w:p w:rsidR="00107F05" w:rsidRDefault="00107F05" w:rsidP="003A048E">
      <w:pPr>
        <w:ind w:firstLine="567"/>
        <w:jc w:val="both"/>
      </w:pPr>
    </w:p>
    <w:p w:rsidR="00107F05" w:rsidRDefault="00107F05" w:rsidP="003A048E">
      <w:pPr>
        <w:ind w:firstLine="567"/>
        <w:jc w:val="both"/>
      </w:pPr>
    </w:p>
    <w:p w:rsidR="005441B7" w:rsidRDefault="005441B7" w:rsidP="003A048E">
      <w:pPr>
        <w:ind w:firstLine="567"/>
        <w:jc w:val="both"/>
      </w:pPr>
    </w:p>
    <w:p w:rsidR="005441B7" w:rsidRDefault="005441B7" w:rsidP="005441B7">
      <w:pPr>
        <w:ind w:left="5670"/>
        <w:jc w:val="both"/>
      </w:pPr>
      <w:r>
        <w:t>Bekasi, 23 Agustus 2022</w:t>
      </w:r>
    </w:p>
    <w:p w:rsidR="00107F05" w:rsidRDefault="00107F05" w:rsidP="005441B7">
      <w:pPr>
        <w:ind w:left="5670"/>
        <w:jc w:val="both"/>
      </w:pPr>
    </w:p>
    <w:p w:rsidR="00107F05" w:rsidRDefault="00107F05" w:rsidP="005441B7">
      <w:pPr>
        <w:ind w:left="5670"/>
        <w:jc w:val="both"/>
      </w:pPr>
    </w:p>
    <w:p w:rsidR="005441B7" w:rsidRDefault="005441B7" w:rsidP="005441B7">
      <w:pPr>
        <w:ind w:left="5670"/>
        <w:jc w:val="both"/>
      </w:pPr>
      <w:r>
        <w:t>Penulis</w:t>
      </w:r>
    </w:p>
    <w:p w:rsidR="003A048E" w:rsidRDefault="003A048E" w:rsidP="003A048E">
      <w:pPr>
        <w:ind w:firstLine="567"/>
        <w:jc w:val="both"/>
      </w:pPr>
    </w:p>
    <w:p w:rsidR="00064C26" w:rsidRDefault="00064C26" w:rsidP="008B28E3">
      <w:pPr>
        <w:ind w:firstLine="567"/>
        <w:jc w:val="both"/>
      </w:pPr>
    </w:p>
    <w:p w:rsidR="008B28E3" w:rsidRDefault="008B28E3" w:rsidP="008B28E3">
      <w:pPr>
        <w:ind w:firstLine="567"/>
        <w:jc w:val="both"/>
      </w:pPr>
    </w:p>
    <w:p w:rsidR="006E15DE" w:rsidRDefault="006E15DE" w:rsidP="008B28E3">
      <w:pPr>
        <w:ind w:firstLine="567"/>
      </w:pPr>
    </w:p>
    <w:p w:rsidR="00F1406B" w:rsidRDefault="00F1406B" w:rsidP="008B28E3">
      <w:pPr>
        <w:ind w:firstLine="567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sectPr w:rsidR="00F1406B" w:rsidSect="0012251A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EDF" w:rsidRDefault="00F17EDF" w:rsidP="006E15DE">
      <w:r>
        <w:separator/>
      </w:r>
    </w:p>
  </w:endnote>
  <w:endnote w:type="continuationSeparator" w:id="0">
    <w:p w:rsidR="00F17EDF" w:rsidRDefault="00F17EDF" w:rsidP="006E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EDF" w:rsidRDefault="00F17EDF" w:rsidP="006E15DE">
      <w:r>
        <w:separator/>
      </w:r>
    </w:p>
  </w:footnote>
  <w:footnote w:type="continuationSeparator" w:id="0">
    <w:p w:rsidR="00F17EDF" w:rsidRDefault="00F17EDF" w:rsidP="006E1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5DE" w:rsidRPr="006E15DE" w:rsidRDefault="006E15DE" w:rsidP="006E15DE">
    <w:pPr>
      <w:spacing w:before="100" w:beforeAutospacing="1" w:after="100" w:afterAutospacing="1"/>
      <w:rPr>
        <w:rFonts w:ascii="Constantia" w:hAnsi="Constantia"/>
        <w:i/>
        <w:iCs/>
        <w:sz w:val="22"/>
        <w:szCs w:val="22"/>
      </w:rPr>
    </w:pPr>
    <w:r w:rsidRPr="006E15DE">
      <w:rPr>
        <w:rFonts w:ascii="Constantia" w:hAnsi="Constantia" w:cs="Arial"/>
        <w:i/>
        <w:iCs/>
        <w:sz w:val="22"/>
        <w:szCs w:val="22"/>
      </w:rPr>
      <w:t>Jurus Jitu Mengajar Daring &amp; Luring di Perguruan Tinggi</w:t>
    </w:r>
  </w:p>
  <w:p w:rsidR="006E15DE" w:rsidRPr="006E15DE" w:rsidRDefault="006E15DE" w:rsidP="006E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64C26"/>
    <w:rsid w:val="000C660C"/>
    <w:rsid w:val="000F7FD5"/>
    <w:rsid w:val="00107F05"/>
    <w:rsid w:val="0012251A"/>
    <w:rsid w:val="00177F4D"/>
    <w:rsid w:val="001D11A9"/>
    <w:rsid w:val="002954E7"/>
    <w:rsid w:val="002C3C43"/>
    <w:rsid w:val="003A048E"/>
    <w:rsid w:val="003C7BFB"/>
    <w:rsid w:val="0042167F"/>
    <w:rsid w:val="00443FDD"/>
    <w:rsid w:val="005140B0"/>
    <w:rsid w:val="0051733F"/>
    <w:rsid w:val="005441B7"/>
    <w:rsid w:val="00576CBC"/>
    <w:rsid w:val="00586F0E"/>
    <w:rsid w:val="005973D2"/>
    <w:rsid w:val="006E15DE"/>
    <w:rsid w:val="00760456"/>
    <w:rsid w:val="007C71E7"/>
    <w:rsid w:val="008B28E3"/>
    <w:rsid w:val="00924DF5"/>
    <w:rsid w:val="00983EEE"/>
    <w:rsid w:val="00A674D1"/>
    <w:rsid w:val="00AA02C2"/>
    <w:rsid w:val="00C65839"/>
    <w:rsid w:val="00C91DA7"/>
    <w:rsid w:val="00D529CF"/>
    <w:rsid w:val="00D70013"/>
    <w:rsid w:val="00DF5084"/>
    <w:rsid w:val="00E03C86"/>
    <w:rsid w:val="00E86222"/>
    <w:rsid w:val="00F1406B"/>
    <w:rsid w:val="00F1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BB5E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5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5DE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5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5DE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46EC-88D5-4D5C-BC6C-674BB08E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IMAN-LIAWATER</cp:lastModifiedBy>
  <cp:revision>7</cp:revision>
  <dcterms:created xsi:type="dcterms:W3CDTF">2022-08-23T02:12:00Z</dcterms:created>
  <dcterms:modified xsi:type="dcterms:W3CDTF">2022-08-23T03:41:00Z</dcterms:modified>
</cp:coreProperties>
</file>