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D6" w:rsidRDefault="000D69A3" w:rsidP="000D69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9A3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0D69A3" w:rsidRDefault="000D69A3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0D69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0D69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varian-varian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 </w:t>
      </w:r>
    </w:p>
    <w:p w:rsidR="00616EEA" w:rsidRDefault="000D69A3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 w:rsidRPr="00F40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40F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0FF3" w:rsidRPr="00F40FF3">
        <w:rPr>
          <w:rFonts w:ascii="Times New Roman" w:hAnsi="Times New Roman" w:cs="Times New Roman"/>
          <w:i/>
          <w:sz w:val="24"/>
          <w:szCs w:val="24"/>
        </w:rPr>
        <w:t>Learning Management System</w:t>
      </w:r>
      <w:r w:rsidR="00F40FF3">
        <w:rPr>
          <w:rFonts w:ascii="Times New Roman" w:hAnsi="Times New Roman" w:cs="Times New Roman"/>
          <w:sz w:val="24"/>
          <w:szCs w:val="24"/>
        </w:rPr>
        <w:t xml:space="preserve"> (LMS)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Moodle,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B4"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 w:rsidR="00876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LMS Moodle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FF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Langkah-</w:t>
      </w:r>
      <w:r w:rsidR="00C9788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A3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07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40FF3">
        <w:rPr>
          <w:rFonts w:ascii="Times New Roman" w:hAnsi="Times New Roman" w:cs="Times New Roman"/>
          <w:sz w:val="24"/>
          <w:szCs w:val="24"/>
        </w:rPr>
        <w:t>.</w:t>
      </w:r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LMS Moodle pun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r w:rsidR="00C9788C" w:rsidRPr="00C9788C">
        <w:rPr>
          <w:rFonts w:ascii="Times New Roman" w:hAnsi="Times New Roman" w:cs="Times New Roman"/>
          <w:i/>
          <w:sz w:val="24"/>
          <w:szCs w:val="24"/>
        </w:rPr>
        <w:t>file</w:t>
      </w:r>
      <w:r w:rsidR="00C9788C">
        <w:rPr>
          <w:rFonts w:ascii="Times New Roman" w:hAnsi="Times New Roman" w:cs="Times New Roman"/>
          <w:sz w:val="24"/>
          <w:szCs w:val="24"/>
        </w:rPr>
        <w:t xml:space="preserve"> formula-formula yang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97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</w:t>
      </w:r>
      <w:r w:rsidR="00616EEA">
        <w:rPr>
          <w:rFonts w:ascii="Times New Roman" w:hAnsi="Times New Roman" w:cs="Times New Roman"/>
          <w:sz w:val="24"/>
          <w:szCs w:val="24"/>
        </w:rPr>
        <w:t>ateri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6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E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616EEA">
        <w:rPr>
          <w:rFonts w:ascii="Times New Roman" w:hAnsi="Times New Roman" w:cs="Times New Roman"/>
          <w:sz w:val="24"/>
          <w:szCs w:val="24"/>
        </w:rPr>
        <w:t>.</w:t>
      </w:r>
    </w:p>
    <w:p w:rsidR="000D69A3" w:rsidRDefault="00BF76E9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dikreasikan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LMS Moodle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A33" w:rsidRDefault="00E07A33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8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978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88C" w:rsidRDefault="00C9788C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C9788C" w:rsidRDefault="00C9788C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Nina Setyaningsih</w:t>
      </w:r>
      <w:bookmarkStart w:id="0" w:name="_GoBack"/>
      <w:bookmarkEnd w:id="0"/>
    </w:p>
    <w:p w:rsidR="00616EEA" w:rsidRDefault="00616EEA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9A3" w:rsidRPr="000D69A3" w:rsidRDefault="000D69A3" w:rsidP="000D6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69A3" w:rsidRPr="000D69A3" w:rsidSect="000D69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A3"/>
    <w:rsid w:val="000D69A3"/>
    <w:rsid w:val="00616EEA"/>
    <w:rsid w:val="008769B4"/>
    <w:rsid w:val="009C294A"/>
    <w:rsid w:val="00A51ED6"/>
    <w:rsid w:val="00BF76E9"/>
    <w:rsid w:val="00C9788C"/>
    <w:rsid w:val="00E07A33"/>
    <w:rsid w:val="00F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3427"/>
  <w15:chartTrackingRefBased/>
  <w15:docId w15:val="{0A51AAD9-F049-4E4D-95B7-92E49E8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2022-08-25T03:03:00Z</dcterms:created>
  <dcterms:modified xsi:type="dcterms:W3CDTF">2022-08-25T03:28:00Z</dcterms:modified>
</cp:coreProperties>
</file>