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>İnsert – data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>INSERT into</w:t>
      </w:r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users([name], [surname], [email], [phone], [password], [savedate], [status])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>INSERT into</w:t>
      </w:r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users</w:t>
      </w:r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>INSERT into</w:t>
      </w:r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users([surname], [name], [email], [password], [phone])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r>
        <w:rPr>
          <w:sz w:val="32"/>
          <w:szCs w:val="32"/>
        </w:rPr>
        <w:t>data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>Tüm users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users</w:t>
      </w:r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ilk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users</w:t>
      </w:r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belirli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[uid], [name], [surname]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users</w:t>
      </w:r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 xml:space="preserve">gelen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 xml:space="preserve">) [uid],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username, [surname]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usersurname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users</w:t>
      </w:r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r w:rsidR="007D19F5">
        <w:rPr>
          <w:rFonts w:ascii="Menlo" w:hAnsi="Menlo" w:cs="Menlo"/>
          <w:color w:val="191919"/>
          <w:kern w:val="0"/>
        </w:rPr>
        <w:t>uid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users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uid</w:t>
      </w:r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(!=) status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users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[status] !=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r>
        <w:t>(</w:t>
      </w:r>
      <w:r w:rsidR="004117C5">
        <w:t xml:space="preserve"> </w:t>
      </w:r>
      <w:r>
        <w:t>&gt;</w:t>
      </w:r>
      <w:r w:rsidR="004117C5">
        <w:t xml:space="preserve"> </w:t>
      </w:r>
      <w:r>
        <w:t>)</w:t>
      </w:r>
      <w:r w:rsidR="004117C5">
        <w:t>, ( &gt;= )</w:t>
      </w:r>
      <w:r>
        <w:t xml:space="preserve">  uid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surname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users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uid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surname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users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(between)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users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savedate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and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 like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users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'ali'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(like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users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'%ali%'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(like ‘%ali%’ or ) name değeri yada surname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users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or</w:t>
      </w:r>
      <w:r w:rsidRPr="005D1EEA">
        <w:rPr>
          <w:rFonts w:ascii="Menlo" w:hAnsi="Menlo" w:cs="Menlo"/>
          <w:color w:val="191919"/>
        </w:rPr>
        <w:t xml:space="preserve"> [surname]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(like ‘%al%’ and)  name değeri ve surname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users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and</w:t>
      </w:r>
      <w:r w:rsidRPr="00E60E7C">
        <w:rPr>
          <w:rFonts w:ascii="Menlo" w:hAnsi="Menlo" w:cs="Menlo"/>
          <w:color w:val="191919"/>
        </w:rPr>
        <w:t xml:space="preserve"> [surname]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(and) email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users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[email]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and</w:t>
      </w:r>
      <w:r w:rsidRPr="00A14349">
        <w:rPr>
          <w:rFonts w:ascii="Menlo" w:hAnsi="Menlo" w:cs="Menlo"/>
          <w:color w:val="191919"/>
        </w:rPr>
        <w:t xml:space="preserve"> [password]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and</w:t>
      </w:r>
      <w:r w:rsidRPr="00A14349">
        <w:rPr>
          <w:rFonts w:ascii="Menlo" w:hAnsi="Menlo" w:cs="Menlo"/>
          <w:color w:val="191919"/>
        </w:rPr>
        <w:t xml:space="preserve"> [status]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(in) uid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users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email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users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email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'%eb%'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surname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'%eb%'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(order by asc, desc) user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[surname]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(top) users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</w:t>
      </w:r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(sayfalama) users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(Count) users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userCount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(Month) users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(savedate)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(savedate)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(max) users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(age)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maxage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(min) users tablosunda en düşük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(age)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maxage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</w:t>
      </w:r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(AVG) users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(age)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avgAge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</w:t>
      </w:r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(len) users tablousu içindeki string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[name], [surname],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([surname])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(group by) users tablosu içindeki kişileri status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(age) avgAge,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count, [status]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[status]</w:t>
      </w:r>
    </w:p>
    <w:p w14:paraId="45B558C5" w14:textId="77777777" w:rsidR="000B7D96" w:rsidRDefault="000B7D96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97EFC40" w14:textId="01212478" w:rsidR="000B7D96" w:rsidRDefault="000B7D96" w:rsidP="000B7D96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(DateAddd)</w:t>
      </w:r>
    </w:p>
    <w:p w14:paraId="3910637D" w14:textId="77777777" w:rsidR="000B7D96" w:rsidRPr="000B7D96" w:rsidRDefault="000B7D96" w:rsidP="000B7D96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color w:val="191919"/>
        </w:rPr>
      </w:pPr>
    </w:p>
    <w:p w14:paraId="27553D27" w14:textId="77777777" w:rsidR="000B7D96" w:rsidRP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DATEADD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MONTH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, -</w:t>
      </w:r>
      <w:r w:rsidRPr="000B7D9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())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0C17BFE3" w14:textId="77777777" w:rsid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sz w:val="36"/>
          <w:szCs w:val="36"/>
          <w:lang w:eastAsia="en-US"/>
          <w14:ligatures w14:val="standardContextual"/>
        </w:rPr>
      </w:pP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D80950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F2AD77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1AC17AA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EF3AFD3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763734E" w14:textId="7D81C8EA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Join</w:t>
      </w:r>
    </w:p>
    <w:p w14:paraId="2F0B6C02" w14:textId="77777777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3BA37EF" w14:textId="2BF8D40F" w:rsidR="00855929" w:rsidRDefault="00006ACE" w:rsidP="00006ACE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(inner join) bire bir eşleme</w:t>
      </w:r>
    </w:p>
    <w:p w14:paraId="12ED5FEA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9E4E54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</w:t>
      </w:r>
    </w:p>
    <w:p w14:paraId="082FB7F9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product.cid = category.cid</w:t>
      </w:r>
    </w:p>
    <w:p w14:paraId="712CE909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0BAFDDC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92F199D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6EF65B0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</w:t>
      </w:r>
    </w:p>
    <w:p w14:paraId="260BB2F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3CB1EB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DBCFE3A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671A9F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pr.pid, pr.cid, pr.title, pr.detail, pr.price, ct.name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catName</w:t>
      </w:r>
    </w:p>
    <w:p w14:paraId="01918F9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483D81D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</w:t>
      </w:r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F777EB6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49DD529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6078366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pr.pid, pr.cid, pr.title, pr.detail, pr.price, ct.name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catName</w:t>
      </w:r>
    </w:p>
    <w:p w14:paraId="4948C37C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07804750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ct.cid = </w:t>
      </w:r>
      <w:r w:rsidRPr="00CA6E4B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AA7F4D2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5C8FE5A7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352392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466793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pr.pid, pr.cid, pr.title, pr.detail, pr.price, ct.name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catName</w:t>
      </w:r>
    </w:p>
    <w:p w14:paraId="5A43E3F4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798CE659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ct.cid =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2D6DD4F3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pr.pid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698F486A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38D9F80E" w14:textId="77777777" w:rsid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5AC0E8FD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D473405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079CC4A" w14:textId="1E0E4395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Normalize tablosu sorgusu (join)</w:t>
      </w:r>
    </w:p>
    <w:p w14:paraId="218C4A62" w14:textId="77777777" w:rsidR="009565B0" w:rsidRPr="001777B3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D15162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CFF14D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pro.pId, pro.title, pro.detail, pro.price,</w:t>
      </w:r>
    </w:p>
    <w:p w14:paraId="50CEFA3B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ca.cId, ca.name</w:t>
      </w:r>
    </w:p>
    <w:p w14:paraId="2F6294E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</w:t>
      </w:r>
    </w:p>
    <w:p w14:paraId="73F667B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product_category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procat</w:t>
      </w:r>
    </w:p>
    <w:p w14:paraId="4EF58124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lastRenderedPageBreak/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pro.pId = procat.pid</w:t>
      </w:r>
    </w:p>
    <w:p w14:paraId="3B681B9E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</w:t>
      </w:r>
    </w:p>
    <w:p w14:paraId="23F85890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ca.cId = procat.cid</w:t>
      </w:r>
    </w:p>
    <w:p w14:paraId="5C033054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3D4F17EF" w14:textId="77777777" w:rsidR="001153FD" w:rsidRDefault="001153FD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4C260D3" w14:textId="4FA82274" w:rsidR="001153FD" w:rsidRDefault="001153FD" w:rsidP="001153FD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C0283">
        <w:rPr>
          <w:rFonts w:ascii="Menlo" w:hAnsi="Menlo" w:cs="Menlo"/>
          <w:color w:val="000000" w:themeColor="text1"/>
        </w:rPr>
        <w:t>Left Join</w:t>
      </w:r>
      <w:r w:rsidR="00CC0283">
        <w:rPr>
          <w:rFonts w:ascii="Menlo" w:hAnsi="Menlo" w:cs="Menlo"/>
          <w:color w:val="000000" w:themeColor="text1"/>
        </w:rPr>
        <w:t xml:space="preserve"> – sol tarafta(ilk çağrılan tablo) ile sağ tarafta son(çağrılan tablo) id’leri uyuşmasa bile bilgileri getir.</w:t>
      </w:r>
    </w:p>
    <w:p w14:paraId="31F6FD78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4CB3E1C8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290147AA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r w:rsidRPr="00CC028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*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</w:t>
      </w:r>
    </w:p>
    <w:p w14:paraId="312703D9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LEFT JOIN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</w:t>
      </w:r>
    </w:p>
    <w:p w14:paraId="40CB736C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pro.cid = cat.cId</w:t>
      </w:r>
    </w:p>
    <w:p w14:paraId="1436407E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1CDEA4" w14:textId="0CA413CF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drawing>
          <wp:inline distT="0" distB="0" distL="0" distR="0" wp14:anchorId="0D989E8E" wp14:editId="1C20EDD3">
            <wp:extent cx="5760720" cy="2061210"/>
            <wp:effectExtent l="0" t="0" r="5080" b="0"/>
            <wp:docPr id="258089466" name="Resim 1" descr="metin, sayı, numara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89466" name="Resim 1" descr="metin, sayı, numara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B22" w14:textId="2E0C3674" w:rsidR="00311E8F" w:rsidRDefault="00311E8F" w:rsidP="00311E8F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Right Join </w:t>
      </w:r>
      <w:r w:rsidR="00BA6BFC">
        <w:rPr>
          <w:rFonts w:ascii="Menlo" w:hAnsi="Menlo" w:cs="Menlo"/>
          <w:color w:val="191919"/>
        </w:rPr>
        <w:t>–</w:t>
      </w:r>
      <w:r>
        <w:rPr>
          <w:rFonts w:ascii="Menlo" w:hAnsi="Menlo" w:cs="Menlo"/>
          <w:color w:val="191919"/>
        </w:rPr>
        <w:t xml:space="preserve"> </w:t>
      </w:r>
      <w:r w:rsidR="00BA6BFC">
        <w:rPr>
          <w:rFonts w:ascii="Menlo" w:hAnsi="Menlo" w:cs="Menlo"/>
          <w:color w:val="191919"/>
        </w:rPr>
        <w:t>sağ taraftaki tablo ile sol tarafta çağrılan tablonun uyuşmasa bile en az 1 satırla tamamlanması olayı.</w:t>
      </w:r>
    </w:p>
    <w:p w14:paraId="3F102958" w14:textId="77777777" w:rsid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E308EE6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r w:rsidRPr="00357FE1">
        <w:rPr>
          <w:rFonts w:ascii="Menlo" w:eastAsiaTheme="minorHAnsi" w:hAnsi="Menlo" w:cs="Menlo"/>
          <w:color w:val="137848"/>
          <w:lang w:eastAsia="en-US"/>
          <w14:ligatures w14:val="standardContextual"/>
        </w:rPr>
        <w:t>100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*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</w:t>
      </w:r>
    </w:p>
    <w:p w14:paraId="37E6F76E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RIGHT JOIN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</w:t>
      </w:r>
    </w:p>
    <w:p w14:paraId="32AF03B0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pro.cid = cat.cId</w:t>
      </w:r>
    </w:p>
    <w:p w14:paraId="53152D45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1E913C" w14:textId="77777777" w:rsidR="00311E8F" w:rsidRDefault="00311E8F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9ED5B4D" w14:textId="401F574B" w:rsidR="00311E8F" w:rsidRDefault="00311E8F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1E8F">
        <w:rPr>
          <w:rFonts w:ascii="Menlo" w:eastAsiaTheme="minorHAnsi" w:hAnsi="Menlo" w:cs="Menlo"/>
          <w:color w:val="191919"/>
          <w:lang w:eastAsia="en-US"/>
          <w14:ligatures w14:val="standardContextual"/>
        </w:rPr>
        <w:drawing>
          <wp:inline distT="0" distB="0" distL="0" distR="0" wp14:anchorId="0D649F22" wp14:editId="38B8DD9D">
            <wp:extent cx="5760720" cy="2115820"/>
            <wp:effectExtent l="0" t="0" r="5080" b="5080"/>
            <wp:docPr id="732317018" name="Resim 1" descr="metin, sayı, numara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7018" name="Resim 1" descr="metin, sayı, numara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712" w14:textId="77777777" w:rsidR="007B6A39" w:rsidRDefault="007B6A39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2A2A57C" w14:textId="4EDDC075" w:rsidR="007B6A39" w:rsidRDefault="00C847D4" w:rsidP="00C847D4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Full Join * sol taraf yada sağ taraf id olarak uyuşmasa bile tüm dataları getirir.</w:t>
      </w:r>
    </w:p>
    <w:p w14:paraId="692EB340" w14:textId="77777777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lastRenderedPageBreak/>
        <w:t>SELECT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r w:rsidRPr="00C847D4">
        <w:rPr>
          <w:rFonts w:ascii="Menlo" w:eastAsiaTheme="minorHAnsi" w:hAnsi="Menlo" w:cs="Menlo"/>
          <w:color w:val="0000FF"/>
        </w:rPr>
        <w:t>TOP</w:t>
      </w:r>
      <w:r w:rsidRPr="00C847D4">
        <w:rPr>
          <w:rFonts w:ascii="Menlo" w:eastAsiaTheme="minorHAnsi" w:hAnsi="Menlo" w:cs="Menlo"/>
          <w:color w:val="191919"/>
        </w:rPr>
        <w:t>(</w:t>
      </w:r>
      <w:r w:rsidRPr="00C847D4">
        <w:rPr>
          <w:rFonts w:ascii="Menlo" w:eastAsiaTheme="minorHAnsi" w:hAnsi="Menlo" w:cs="Menlo"/>
          <w:color w:val="137848"/>
        </w:rPr>
        <w:t>1500</w:t>
      </w:r>
      <w:r w:rsidRPr="00C847D4">
        <w:rPr>
          <w:rFonts w:ascii="Menlo" w:eastAsiaTheme="minorHAnsi" w:hAnsi="Menlo" w:cs="Menlo"/>
          <w:color w:val="191919"/>
        </w:rPr>
        <w:t xml:space="preserve">) * </w:t>
      </w:r>
      <w:r w:rsidRPr="00C847D4">
        <w:rPr>
          <w:rFonts w:ascii="Menlo" w:eastAsiaTheme="minorHAnsi" w:hAnsi="Menlo" w:cs="Menlo"/>
          <w:color w:val="0000FF"/>
        </w:rPr>
        <w:t>FROM</w:t>
      </w:r>
      <w:r w:rsidRPr="00C847D4">
        <w:rPr>
          <w:rFonts w:ascii="Menlo" w:eastAsiaTheme="minorHAnsi" w:hAnsi="Menlo" w:cs="Menlo"/>
          <w:color w:val="191919"/>
        </w:rPr>
        <w:t xml:space="preserve"> product </w:t>
      </w:r>
      <w:r w:rsidRPr="00C847D4">
        <w:rPr>
          <w:rFonts w:ascii="Menlo" w:eastAsiaTheme="minorHAnsi" w:hAnsi="Menlo" w:cs="Menlo"/>
          <w:color w:val="0000FF"/>
        </w:rPr>
        <w:t>as</w:t>
      </w:r>
      <w:r w:rsidRPr="00C847D4">
        <w:rPr>
          <w:rFonts w:ascii="Menlo" w:eastAsiaTheme="minorHAnsi" w:hAnsi="Menlo" w:cs="Menlo"/>
          <w:color w:val="191919"/>
        </w:rPr>
        <w:t xml:space="preserve"> pro</w:t>
      </w:r>
    </w:p>
    <w:p w14:paraId="3F9F8AE5" w14:textId="77777777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t>FULL JOIN</w:t>
      </w:r>
      <w:r w:rsidRPr="00C847D4">
        <w:rPr>
          <w:rFonts w:ascii="Menlo" w:eastAsiaTheme="minorHAnsi" w:hAnsi="Menlo" w:cs="Menlo"/>
          <w:color w:val="191919"/>
        </w:rPr>
        <w:t xml:space="preserve"> category </w:t>
      </w:r>
      <w:r w:rsidRPr="00C847D4">
        <w:rPr>
          <w:rFonts w:ascii="Menlo" w:eastAsiaTheme="minorHAnsi" w:hAnsi="Menlo" w:cs="Menlo"/>
          <w:color w:val="0000FF"/>
        </w:rPr>
        <w:t>as</w:t>
      </w:r>
      <w:r w:rsidRPr="00C847D4">
        <w:rPr>
          <w:rFonts w:ascii="Menlo" w:eastAsiaTheme="minorHAnsi" w:hAnsi="Menlo" w:cs="Menlo"/>
          <w:color w:val="191919"/>
        </w:rPr>
        <w:t xml:space="preserve"> cat</w:t>
      </w:r>
    </w:p>
    <w:p w14:paraId="66A05B91" w14:textId="77777777" w:rsid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t>ON</w:t>
      </w:r>
      <w:r w:rsidRPr="00C847D4">
        <w:rPr>
          <w:rFonts w:ascii="Menlo" w:eastAsiaTheme="minorHAnsi" w:hAnsi="Menlo" w:cs="Menlo"/>
          <w:color w:val="191919"/>
        </w:rPr>
        <w:t xml:space="preserve"> pro.cid = cat.cId</w:t>
      </w:r>
    </w:p>
    <w:p w14:paraId="47512D7A" w14:textId="77777777" w:rsid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</w:p>
    <w:p w14:paraId="1280BB4C" w14:textId="73BD509E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191919"/>
        </w:rPr>
        <w:drawing>
          <wp:inline distT="0" distB="0" distL="0" distR="0" wp14:anchorId="40CABDFA" wp14:editId="5D888961">
            <wp:extent cx="5760720" cy="2553335"/>
            <wp:effectExtent l="0" t="0" r="5080" b="0"/>
            <wp:docPr id="1685389525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9525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1AE" w14:textId="77777777" w:rsidR="00C847D4" w:rsidRPr="00C847D4" w:rsidRDefault="00C847D4" w:rsidP="00C847D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150DE63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5104717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C305EC" w14:textId="77777777" w:rsidR="00BB4D77" w:rsidRPr="00EE44A4" w:rsidRDefault="00BB4D77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r>
        <w:rPr>
          <w:sz w:val="32"/>
          <w:szCs w:val="32"/>
        </w:rPr>
        <w:t>data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>Tüm users tablosu içinde age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[age]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[age] =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[uid]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[age] =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[uid]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r>
        <w:rPr>
          <w:sz w:val="32"/>
          <w:szCs w:val="32"/>
        </w:rPr>
        <w:t>Delete</w:t>
      </w:r>
      <w:r w:rsidRPr="009D00A9">
        <w:rPr>
          <w:sz w:val="32"/>
          <w:szCs w:val="32"/>
        </w:rPr>
        <w:t xml:space="preserve"> – </w:t>
      </w:r>
      <w:r>
        <w:rPr>
          <w:sz w:val="32"/>
          <w:szCs w:val="32"/>
        </w:rPr>
        <w:t>data 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r>
        <w:t>Uid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lastRenderedPageBreak/>
        <w:t>Belirli zaman aralığındaki dataları sil</w:t>
      </w:r>
    </w:p>
    <w:p w14:paraId="7C15A510" w14:textId="77777777" w:rsidR="00545BA5" w:rsidRDefault="00545BA5" w:rsidP="00545BA5"/>
    <w:p w14:paraId="71EA2781" w14:textId="77777777" w:rsid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4FCB7A4D" w14:textId="77777777" w:rsidR="00D0358F" w:rsidRDefault="00D0358F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5B75371" w14:textId="77777777" w:rsidR="00D0358F" w:rsidRDefault="00D0358F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B5754DD" w14:textId="71CB705A" w:rsidR="00D0358F" w:rsidRDefault="00D0358F" w:rsidP="00D0358F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View</w:t>
      </w:r>
      <w:r w:rsidRPr="009D00A9">
        <w:rPr>
          <w:sz w:val="32"/>
          <w:szCs w:val="32"/>
        </w:rPr>
        <w:t xml:space="preserve"> – </w:t>
      </w:r>
      <w:r>
        <w:rPr>
          <w:sz w:val="32"/>
          <w:szCs w:val="32"/>
        </w:rPr>
        <w:t>Hazır SQL</w:t>
      </w:r>
    </w:p>
    <w:p w14:paraId="593004BD" w14:textId="77777777" w:rsidR="00D0358F" w:rsidRDefault="00D0358F" w:rsidP="00D0358F">
      <w:pPr>
        <w:autoSpaceDE w:val="0"/>
        <w:autoSpaceDN w:val="0"/>
        <w:adjustRightInd w:val="0"/>
      </w:pPr>
    </w:p>
    <w:p w14:paraId="7B5F53C8" w14:textId="6FA1155C" w:rsidR="00D0358F" w:rsidRPr="00156887" w:rsidRDefault="007805E8" w:rsidP="00D0358F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sz w:val="32"/>
          <w:szCs w:val="32"/>
        </w:rPr>
      </w:pPr>
      <w:r>
        <w:t xml:space="preserve">Uzun </w:t>
      </w:r>
      <w:r w:rsidR="00D0358F">
        <w:t>sql sorgularında sql içinde daha önceden planlanmış sql sorgularıdır.</w:t>
      </w:r>
    </w:p>
    <w:p w14:paraId="245F2234" w14:textId="4D552723" w:rsidR="00156887" w:rsidRPr="00156887" w:rsidRDefault="00156887" w:rsidP="00D0358F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sz w:val="32"/>
          <w:szCs w:val="32"/>
        </w:rPr>
      </w:pPr>
      <w:r>
        <w:t xml:space="preserve">View Oluşturma </w:t>
      </w:r>
      <w:r w:rsidR="00BA2D5C">
        <w:t>–</w:t>
      </w:r>
      <w:r>
        <w:t xml:space="preserve"> </w:t>
      </w:r>
      <w:r w:rsidR="00BA2D5C">
        <w:t>select sırasında gelen veriler aynı sütün isimlerine sahip olduklarında uygulama hata verecektir, aynı isme denk gelen column isimlerinin değişmesi gerekmektedir.</w:t>
      </w:r>
    </w:p>
    <w:p w14:paraId="19FABDEB" w14:textId="77777777" w:rsidR="00156887" w:rsidRDefault="00156887" w:rsidP="00156887">
      <w:pPr>
        <w:autoSpaceDE w:val="0"/>
        <w:autoSpaceDN w:val="0"/>
        <w:adjustRightInd w:val="0"/>
        <w:rPr>
          <w:sz w:val="32"/>
          <w:szCs w:val="32"/>
        </w:rPr>
      </w:pPr>
    </w:p>
    <w:p w14:paraId="0A8836EB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CREATE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VIEW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56887">
        <w:rPr>
          <w:rFonts w:ascii="Menlo" w:eastAsiaTheme="minorHAnsi" w:hAnsi="Menlo" w:cs="Menlo"/>
          <w:color w:val="654C1D"/>
          <w:lang w:eastAsia="en-US"/>
          <w14:ligatures w14:val="standardContextual"/>
        </w:rPr>
        <w:t>pro_cat_join</w:t>
      </w:r>
    </w:p>
    <w:p w14:paraId="26AF9117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</w:p>
    <w:p w14:paraId="385DF047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6D7B43B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pro.pId, pro.cid, pro.title, pro.detail, pro.price, cat.name, cat.[status]</w:t>
      </w:r>
    </w:p>
    <w:p w14:paraId="1C29E625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</w:t>
      </w: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</w:t>
      </w:r>
    </w:p>
    <w:p w14:paraId="0E6EE173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</w:t>
      </w: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</w:t>
      </w:r>
    </w:p>
    <w:p w14:paraId="4ECBC19B" w14:textId="77777777" w:rsidR="00156887" w:rsidRPr="00156887" w:rsidRDefault="00156887" w:rsidP="0015688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56887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5688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pro.cid = cat.cid</w:t>
      </w:r>
    </w:p>
    <w:p w14:paraId="1573E187" w14:textId="77777777" w:rsidR="00156887" w:rsidRDefault="00156887" w:rsidP="00156887">
      <w:pPr>
        <w:autoSpaceDE w:val="0"/>
        <w:autoSpaceDN w:val="0"/>
        <w:adjustRightInd w:val="0"/>
        <w:rPr>
          <w:sz w:val="32"/>
          <w:szCs w:val="32"/>
        </w:rPr>
      </w:pPr>
    </w:p>
    <w:p w14:paraId="6AF5EDF9" w14:textId="6D851799" w:rsidR="00844752" w:rsidRPr="00441778" w:rsidRDefault="00844752" w:rsidP="00844752">
      <w:pPr>
        <w:pStyle w:val="ListeParagraf"/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441778">
        <w:rPr>
          <w:sz w:val="22"/>
          <w:szCs w:val="22"/>
        </w:rPr>
        <w:t>View Silme</w:t>
      </w:r>
    </w:p>
    <w:p w14:paraId="31849F5C" w14:textId="77777777" w:rsidR="00844752" w:rsidRPr="00441778" w:rsidRDefault="00844752" w:rsidP="00844752">
      <w:pPr>
        <w:autoSpaceDE w:val="0"/>
        <w:autoSpaceDN w:val="0"/>
        <w:adjustRightInd w:val="0"/>
        <w:rPr>
          <w:sz w:val="22"/>
          <w:szCs w:val="22"/>
        </w:rPr>
      </w:pPr>
    </w:p>
    <w:p w14:paraId="7EE07F53" w14:textId="77777777" w:rsidR="00441778" w:rsidRDefault="00441778" w:rsidP="0044177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441778">
        <w:rPr>
          <w:rFonts w:ascii="Menlo" w:eastAsiaTheme="minorHAnsi" w:hAnsi="Menlo" w:cs="Menlo"/>
          <w:color w:val="0000FF"/>
          <w:lang w:eastAsia="en-US"/>
          <w14:ligatures w14:val="standardContextual"/>
        </w:rPr>
        <w:t>DROP</w:t>
      </w:r>
      <w:r w:rsidRPr="0044177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441778">
        <w:rPr>
          <w:rFonts w:ascii="Menlo" w:eastAsiaTheme="minorHAnsi" w:hAnsi="Menlo" w:cs="Menlo"/>
          <w:color w:val="0000FF"/>
          <w:lang w:eastAsia="en-US"/>
          <w14:ligatures w14:val="standardContextual"/>
        </w:rPr>
        <w:t>VIEW</w:t>
      </w:r>
      <w:r w:rsidRPr="0044177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pro_cat_join</w:t>
      </w:r>
    </w:p>
    <w:p w14:paraId="6B4790D9" w14:textId="77777777" w:rsidR="007805E8" w:rsidRDefault="007805E8" w:rsidP="0044177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ADBA2C7" w14:textId="77777777" w:rsidR="007805E8" w:rsidRDefault="007805E8" w:rsidP="0044177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5D194E" w14:textId="102CC5F6" w:rsidR="007805E8" w:rsidRDefault="007805E8" w:rsidP="007805E8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Functions</w:t>
      </w:r>
      <w:r w:rsidRPr="009D00A9">
        <w:rPr>
          <w:sz w:val="32"/>
          <w:szCs w:val="32"/>
        </w:rPr>
        <w:t xml:space="preserve"> – </w:t>
      </w:r>
      <w:r>
        <w:rPr>
          <w:sz w:val="32"/>
          <w:szCs w:val="32"/>
        </w:rPr>
        <w:t>Method oluşturma</w:t>
      </w:r>
    </w:p>
    <w:p w14:paraId="157372A2" w14:textId="77777777" w:rsidR="007805E8" w:rsidRDefault="007805E8" w:rsidP="007805E8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0A96B2FC" w14:textId="20BF9EFE" w:rsidR="007805E8" w:rsidRPr="007805E8" w:rsidRDefault="007805E8" w:rsidP="007805E8">
      <w:pPr>
        <w:pStyle w:val="ListeParagraf"/>
        <w:numPr>
          <w:ilvl w:val="0"/>
          <w:numId w:val="8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t>Hazır sql gövdeleri kurarak tekrarlı bir şekilde lazım olduğu yerde tetikleyici ile tetiklenmesi ve kullanılmasına olanak tanır.</w:t>
      </w:r>
      <w:r>
        <w:t xml:space="preserve"> </w:t>
      </w:r>
    </w:p>
    <w:p w14:paraId="19EF64AD" w14:textId="77777777" w:rsidR="00844752" w:rsidRPr="00844752" w:rsidRDefault="00844752" w:rsidP="00844752">
      <w:pPr>
        <w:autoSpaceDE w:val="0"/>
        <w:autoSpaceDN w:val="0"/>
        <w:adjustRightInd w:val="0"/>
        <w:rPr>
          <w:sz w:val="32"/>
          <w:szCs w:val="32"/>
        </w:rPr>
      </w:pPr>
    </w:p>
    <w:p w14:paraId="06E11F6D" w14:textId="226F8173" w:rsidR="00D0358F" w:rsidRDefault="005C5355" w:rsidP="005C535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Fonksiyon oluşturma</w:t>
      </w:r>
    </w:p>
    <w:p w14:paraId="01D4E44E" w14:textId="77777777" w:rsidR="005C5355" w:rsidRDefault="005C5355" w:rsidP="005C535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61830E8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CREATE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FUNCTION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dbo.Fnc_Sum(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@num1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int,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@num2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int)</w:t>
      </w:r>
    </w:p>
    <w:p w14:paraId="49191025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RETURNS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INT</w:t>
      </w:r>
    </w:p>
    <w:p w14:paraId="618D2971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AS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</w:p>
    <w:p w14:paraId="7F7BB142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BEGIN</w:t>
      </w:r>
    </w:p>
    <w:p w14:paraId="474C2FAE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Declare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@sum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int</w:t>
      </w:r>
      <w:r w:rsidRPr="00BD04DE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50CE060B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SET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@sum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@num1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+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@num2</w:t>
      </w:r>
      <w:r w:rsidRPr="00BD04DE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0ACABA0D" w14:textId="77777777" w:rsidR="00BD04DE" w:rsidRPr="00BD04DE" w:rsidRDefault="00BD04DE" w:rsidP="00BD04DE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</w:t>
      </w:r>
      <w:r w:rsidRPr="00BD04DE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BD04DE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@sum</w:t>
      </w:r>
      <w:r w:rsidRPr="00BD04DE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2DF41D89" w14:textId="1E504756" w:rsidR="00545BA5" w:rsidRDefault="00BD04DE" w:rsidP="00BD04DE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  <w:r w:rsidRPr="00BD04DE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END</w:t>
      </w:r>
    </w:p>
    <w:p w14:paraId="6F140D7A" w14:textId="77777777" w:rsidR="00BD04DE" w:rsidRDefault="00BD04DE" w:rsidP="00BD04DE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4929A9C6" w14:textId="77777777" w:rsidR="005A7702" w:rsidRDefault="005A7702" w:rsidP="00BD04DE">
      <w:pP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</w:pPr>
    </w:p>
    <w:p w14:paraId="4DA86FEA" w14:textId="77777777" w:rsidR="00BD04DE" w:rsidRDefault="00BD04DE" w:rsidP="00BD04DE">
      <w:pPr>
        <w:rPr>
          <w:sz w:val="16"/>
          <w:szCs w:val="16"/>
        </w:rPr>
      </w:pPr>
    </w:p>
    <w:p w14:paraId="3B500502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USE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project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07DCE3CA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CREATE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FUNCTION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dbo.Fnc_NameConcat(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@uid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int)</w:t>
      </w:r>
    </w:p>
    <w:p w14:paraId="401B697D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RETURNS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76AAC795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lastRenderedPageBreak/>
        <w:t>AS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</w:p>
    <w:p w14:paraId="10B7A3E8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BEGIN</w:t>
      </w:r>
    </w:p>
    <w:p w14:paraId="7017A9A9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Declare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56D4A2F1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</w:t>
      </w:r>
      <w:r>
        <w:rPr>
          <w:rFonts w:ascii="Menlo" w:eastAsiaTheme="minorHAnsi" w:hAnsi="Menlo" w:cs="Menlo"/>
          <w:color w:val="008000"/>
          <w:lang w:eastAsia="en-US"/>
          <w14:ligatures w14:val="standardContextual"/>
        </w:rPr>
        <w:t>'Ali Bilmem'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367BDCC8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48D1A758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END</w:t>
      </w:r>
    </w:p>
    <w:p w14:paraId="2E0DA7C6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5CEA115F" w14:textId="77777777" w:rsidR="005A7702" w:rsidRDefault="005A7702" w:rsidP="005A7702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USE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master</w:t>
      </w:r>
      <w:r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20A33831" w14:textId="77777777" w:rsidR="005A7702" w:rsidRDefault="005A7702" w:rsidP="00BD04DE">
      <w:pPr>
        <w:rPr>
          <w:sz w:val="16"/>
          <w:szCs w:val="16"/>
        </w:rPr>
      </w:pPr>
    </w:p>
    <w:p w14:paraId="2FBA2E3D" w14:textId="77777777" w:rsidR="005F253C" w:rsidRDefault="005F253C" w:rsidP="00BD04DE">
      <w:pPr>
        <w:rPr>
          <w:sz w:val="16"/>
          <w:szCs w:val="16"/>
        </w:rPr>
      </w:pPr>
    </w:p>
    <w:p w14:paraId="51D4735F" w14:textId="77777777" w:rsidR="005F253C" w:rsidRDefault="005F253C" w:rsidP="00BD04DE">
      <w:pPr>
        <w:rPr>
          <w:sz w:val="16"/>
          <w:szCs w:val="16"/>
        </w:rPr>
      </w:pPr>
    </w:p>
    <w:p w14:paraId="055D7EEF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CREATE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FUNCTION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dbo.Fnc_NameConcat(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@uid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int)</w:t>
      </w:r>
    </w:p>
    <w:p w14:paraId="6EDB5A7B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RETURNS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 w:rsidRPr="005F253C"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702B21B5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AS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</w:p>
    <w:p w14:paraId="41B914DD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BEGIN</w:t>
      </w:r>
    </w:p>
    <w:p w14:paraId="746242B7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Declare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Varchar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 w:rsidRPr="005F253C">
        <w:rPr>
          <w:rFonts w:ascii="Menlo" w:eastAsiaTheme="minorHAnsi" w:hAnsi="Menlo" w:cs="Menlo"/>
          <w:color w:val="0000FF"/>
          <w:lang w:eastAsia="en-US"/>
          <w14:ligatures w14:val="standardContextual"/>
        </w:rPr>
        <w:t>150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  <w:r w:rsidRPr="005F253C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78A65DEA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</w:p>
    <w:p w14:paraId="216DC887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= (</w:t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select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concat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(</w:t>
      </w:r>
      <w:r w:rsidRPr="005F253C">
        <w:rPr>
          <w:rFonts w:ascii="Menlo" w:eastAsiaTheme="minorHAnsi" w:hAnsi="Menlo" w:cs="Menlo"/>
          <w:color w:val="008000"/>
          <w:lang w:eastAsia="en-US"/>
          <w14:ligatures w14:val="standardContextual"/>
        </w:rPr>
        <w:t>'Sn. '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,name, </w:t>
      </w:r>
      <w:r w:rsidRPr="005F253C">
        <w:rPr>
          <w:rFonts w:ascii="Menlo" w:eastAsiaTheme="minorHAnsi" w:hAnsi="Menlo" w:cs="Menlo"/>
          <w:color w:val="008000"/>
          <w:lang w:eastAsia="en-US"/>
          <w14:ligatures w14:val="standardContextual"/>
        </w:rPr>
        <w:t>' '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,surname) </w:t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from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users </w:t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where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uid =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@uid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  <w:r w:rsidRPr="005F253C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0BB2B9E3" w14:textId="77777777" w:rsidR="005F253C" w:rsidRPr="005F253C" w:rsidRDefault="005F253C" w:rsidP="005F253C">
      <w:pPr>
        <w:autoSpaceDE w:val="0"/>
        <w:autoSpaceDN w:val="0"/>
        <w:adjustRightInd w:val="0"/>
        <w:rPr>
          <w:rFonts w:ascii="Menlo" w:eastAsiaTheme="minorHAnsi" w:hAnsi="Menlo" w:cs="Menlo"/>
          <w:lang w:eastAsia="en-US"/>
          <w14:ligatures w14:val="standardContextual"/>
        </w:rPr>
      </w:pP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ab/>
      </w: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return</w:t>
      </w:r>
      <w:r w:rsidRPr="005F253C"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 w:rsidRPr="005F253C">
        <w:rPr>
          <w:rFonts w:ascii="Menlo" w:eastAsiaTheme="minorHAnsi" w:hAnsi="Menlo" w:cs="Menlo"/>
          <w:b/>
          <w:bCs/>
          <w:color w:val="000080"/>
          <w:lang w:eastAsia="en-US"/>
          <w14:ligatures w14:val="standardContextual"/>
        </w:rPr>
        <w:t>@NameConcat</w:t>
      </w:r>
      <w:r w:rsidRPr="005F253C">
        <w:rPr>
          <w:rFonts w:ascii="Menlo" w:eastAsiaTheme="minorHAnsi" w:hAnsi="Menlo" w:cs="Menlo"/>
          <w:color w:val="FF0000"/>
          <w:lang w:eastAsia="en-US"/>
          <w14:ligatures w14:val="standardContextual"/>
        </w:rPr>
        <w:t>;</w:t>
      </w:r>
    </w:p>
    <w:p w14:paraId="723BD431" w14:textId="629200F2" w:rsidR="005F253C" w:rsidRPr="005F253C" w:rsidRDefault="005F253C" w:rsidP="005F253C">
      <w:pPr>
        <w:rPr>
          <w:sz w:val="8"/>
          <w:szCs w:val="8"/>
        </w:rPr>
      </w:pPr>
      <w:r w:rsidRPr="005F253C">
        <w:rPr>
          <w:rFonts w:ascii="Menlo" w:eastAsiaTheme="minorHAnsi" w:hAnsi="Menlo" w:cs="Menlo"/>
          <w:b/>
          <w:bCs/>
          <w:color w:val="800000"/>
          <w:lang w:eastAsia="en-US"/>
          <w14:ligatures w14:val="standardContextual"/>
        </w:rPr>
        <w:t>END</w:t>
      </w:r>
    </w:p>
    <w:sectPr w:rsidR="005F253C" w:rsidRPr="005F2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36"/>
    <w:multiLevelType w:val="hybridMultilevel"/>
    <w:tmpl w:val="69DE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535A"/>
    <w:multiLevelType w:val="hybridMultilevel"/>
    <w:tmpl w:val="A9C2EEEE"/>
    <w:lvl w:ilvl="0" w:tplc="D83AE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6"/>
  </w:num>
  <w:num w:numId="2" w16cid:durableId="76632093">
    <w:abstractNumId w:val="7"/>
  </w:num>
  <w:num w:numId="3" w16cid:durableId="1169178175">
    <w:abstractNumId w:val="3"/>
  </w:num>
  <w:num w:numId="4" w16cid:durableId="695152911">
    <w:abstractNumId w:val="4"/>
  </w:num>
  <w:num w:numId="5" w16cid:durableId="1240751750">
    <w:abstractNumId w:val="5"/>
  </w:num>
  <w:num w:numId="6" w16cid:durableId="121701027">
    <w:abstractNumId w:val="0"/>
  </w:num>
  <w:num w:numId="7" w16cid:durableId="1046680606">
    <w:abstractNumId w:val="2"/>
  </w:num>
  <w:num w:numId="8" w16cid:durableId="63399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522D3"/>
    <w:rsid w:val="00052759"/>
    <w:rsid w:val="000B7D96"/>
    <w:rsid w:val="001153FD"/>
    <w:rsid w:val="0014210D"/>
    <w:rsid w:val="00156887"/>
    <w:rsid w:val="001777B3"/>
    <w:rsid w:val="001D4966"/>
    <w:rsid w:val="001D6A8F"/>
    <w:rsid w:val="00207441"/>
    <w:rsid w:val="0026772B"/>
    <w:rsid w:val="002B3A59"/>
    <w:rsid w:val="002C22E6"/>
    <w:rsid w:val="002E5BDE"/>
    <w:rsid w:val="00311E8F"/>
    <w:rsid w:val="00317A13"/>
    <w:rsid w:val="003529E1"/>
    <w:rsid w:val="00357FE1"/>
    <w:rsid w:val="00390D19"/>
    <w:rsid w:val="003A02DC"/>
    <w:rsid w:val="003A3CC9"/>
    <w:rsid w:val="004117C5"/>
    <w:rsid w:val="00433BED"/>
    <w:rsid w:val="00441778"/>
    <w:rsid w:val="00545BA5"/>
    <w:rsid w:val="00561173"/>
    <w:rsid w:val="005A7702"/>
    <w:rsid w:val="005C5355"/>
    <w:rsid w:val="005C79C7"/>
    <w:rsid w:val="005C7E3D"/>
    <w:rsid w:val="005D1EEA"/>
    <w:rsid w:val="005F253C"/>
    <w:rsid w:val="006512D8"/>
    <w:rsid w:val="00660238"/>
    <w:rsid w:val="00665D3F"/>
    <w:rsid w:val="006D2E64"/>
    <w:rsid w:val="006F52B3"/>
    <w:rsid w:val="0073592F"/>
    <w:rsid w:val="007805E8"/>
    <w:rsid w:val="007B6A39"/>
    <w:rsid w:val="007D19F5"/>
    <w:rsid w:val="007E48F9"/>
    <w:rsid w:val="008040EF"/>
    <w:rsid w:val="0084209B"/>
    <w:rsid w:val="00844752"/>
    <w:rsid w:val="00855929"/>
    <w:rsid w:val="008A700C"/>
    <w:rsid w:val="008B53FE"/>
    <w:rsid w:val="00914001"/>
    <w:rsid w:val="009565B0"/>
    <w:rsid w:val="00964538"/>
    <w:rsid w:val="009D00A9"/>
    <w:rsid w:val="009F6A82"/>
    <w:rsid w:val="00A14349"/>
    <w:rsid w:val="00A81259"/>
    <w:rsid w:val="00A82060"/>
    <w:rsid w:val="00A86DB3"/>
    <w:rsid w:val="00A94157"/>
    <w:rsid w:val="00AC1B24"/>
    <w:rsid w:val="00AF0CAE"/>
    <w:rsid w:val="00B21424"/>
    <w:rsid w:val="00B753DC"/>
    <w:rsid w:val="00BA2D5C"/>
    <w:rsid w:val="00BA6BFC"/>
    <w:rsid w:val="00BB4D77"/>
    <w:rsid w:val="00BC5997"/>
    <w:rsid w:val="00BD04DE"/>
    <w:rsid w:val="00C01D5B"/>
    <w:rsid w:val="00C847D4"/>
    <w:rsid w:val="00C84F2A"/>
    <w:rsid w:val="00CA6E4B"/>
    <w:rsid w:val="00CC0283"/>
    <w:rsid w:val="00CC17FF"/>
    <w:rsid w:val="00CD4793"/>
    <w:rsid w:val="00D0358F"/>
    <w:rsid w:val="00D15A34"/>
    <w:rsid w:val="00D75402"/>
    <w:rsid w:val="00D82892"/>
    <w:rsid w:val="00DF1A84"/>
    <w:rsid w:val="00E020BF"/>
    <w:rsid w:val="00E07684"/>
    <w:rsid w:val="00E25A9D"/>
    <w:rsid w:val="00E60E7C"/>
    <w:rsid w:val="00EB64B5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7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66</cp:revision>
  <dcterms:created xsi:type="dcterms:W3CDTF">2025-03-08T06:05:00Z</dcterms:created>
  <dcterms:modified xsi:type="dcterms:W3CDTF">2025-03-16T10:30:00Z</dcterms:modified>
</cp:coreProperties>
</file>