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38B" w:rsidRDefault="0083538B" w:rsidP="0083538B">
      <w:pPr>
        <w:pStyle w:val="1"/>
        <w:jc w:val="center"/>
      </w:pPr>
      <w:proofErr w:type="spellStart"/>
      <w:r>
        <w:rPr>
          <w:rFonts w:hint="eastAsia"/>
        </w:rPr>
        <w:t>w</w:t>
      </w:r>
      <w:r>
        <w:t>eblogic</w:t>
      </w:r>
      <w:proofErr w:type="spellEnd"/>
      <w:r>
        <w:rPr>
          <w:rFonts w:hint="eastAsia"/>
        </w:rPr>
        <w:t>启用Https</w:t>
      </w:r>
    </w:p>
    <w:p w:rsidR="005C55AC" w:rsidRDefault="005C55AC" w:rsidP="005C55AC">
      <w:r>
        <w:rPr>
          <w:rFonts w:hint="eastAsia"/>
        </w:rPr>
        <w:t>http访问路径</w:t>
      </w:r>
    </w:p>
    <w:p w:rsidR="005C55AC" w:rsidRPr="0083538B" w:rsidRDefault="005C55AC" w:rsidP="005C55AC">
      <w:pPr>
        <w:rPr>
          <w:rFonts w:hint="eastAsia"/>
        </w:rPr>
      </w:pPr>
      <w:r>
        <w:rPr>
          <w:rFonts w:hint="eastAsia"/>
        </w:rPr>
        <w:t>ip</w:t>
      </w:r>
      <w:r>
        <w:t>:7001/</w:t>
      </w:r>
      <w:r>
        <w:rPr>
          <w:rFonts w:hint="eastAsia"/>
        </w:rPr>
        <w:t>应用名/</w:t>
      </w:r>
      <w:r>
        <w:t>*</w:t>
      </w:r>
    </w:p>
    <w:p w:rsidR="005C55AC" w:rsidRPr="00EE0590" w:rsidRDefault="005C55AC" w:rsidP="005C55AC">
      <w:pPr>
        <w:rPr>
          <w:rFonts w:hint="eastAsia"/>
        </w:rPr>
      </w:pPr>
    </w:p>
    <w:p w:rsidR="005C55AC" w:rsidRDefault="005C55AC" w:rsidP="005C55AC">
      <w:r>
        <w:rPr>
          <w:rFonts w:hint="eastAsia"/>
        </w:rPr>
        <w:t>http</w:t>
      </w:r>
      <w:r>
        <w:t>s</w:t>
      </w:r>
      <w:r>
        <w:rPr>
          <w:rFonts w:hint="eastAsia"/>
        </w:rPr>
        <w:t>访问路径</w:t>
      </w:r>
    </w:p>
    <w:p w:rsidR="005C55AC" w:rsidRDefault="005C55AC" w:rsidP="005C55AC">
      <w:r>
        <w:rPr>
          <w:rFonts w:hint="eastAsia"/>
        </w:rPr>
        <w:t>ip</w:t>
      </w:r>
      <w:r>
        <w:t>:7002/</w:t>
      </w:r>
      <w:r>
        <w:rPr>
          <w:rFonts w:hint="eastAsia"/>
        </w:rPr>
        <w:t>应用名/</w:t>
      </w:r>
      <w:r>
        <w:t>*</w:t>
      </w:r>
    </w:p>
    <w:p w:rsidR="00C32C2E" w:rsidRDefault="00C32C2E" w:rsidP="005C55AC"/>
    <w:p w:rsidR="005C55AC" w:rsidRDefault="005C55AC" w:rsidP="005C55AC">
      <w:r>
        <w:rPr>
          <w:rFonts w:hint="eastAsia"/>
        </w:rPr>
        <w:t>启用SSL</w:t>
      </w:r>
    </w:p>
    <w:p w:rsidR="005C55AC" w:rsidRPr="0083538B" w:rsidRDefault="005C55AC" w:rsidP="005C55AC">
      <w:pPr>
        <w:rPr>
          <w:rFonts w:hint="eastAsia"/>
        </w:rPr>
      </w:pPr>
      <w:r>
        <w:rPr>
          <w:noProof/>
        </w:rPr>
        <w:drawing>
          <wp:inline distT="0" distB="0" distL="0" distR="0" wp14:anchorId="31CE0EA4" wp14:editId="49147662">
            <wp:extent cx="4504878" cy="64060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731" cy="642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AC" w:rsidRPr="005C55AC" w:rsidRDefault="005C55AC" w:rsidP="005C55AC">
      <w:pPr>
        <w:rPr>
          <w:rFonts w:hint="eastAsia"/>
        </w:rPr>
      </w:pPr>
    </w:p>
    <w:p w:rsidR="0083538B" w:rsidRDefault="0083538B" w:rsidP="0083538B">
      <w:pPr>
        <w:rPr>
          <w:rFonts w:hint="eastAsia"/>
        </w:rPr>
      </w:pP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运行 下面的命令</w:t>
      </w:r>
      <w:r>
        <w:t>(</w:t>
      </w:r>
      <w:r>
        <w:rPr>
          <w:rFonts w:hint="eastAsia"/>
        </w:rPr>
        <w:t>需配置了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环境变量</w:t>
      </w:r>
      <w:r>
        <w:t>)</w:t>
      </w:r>
    </w:p>
    <w:p w:rsidR="0083538B" w:rsidRDefault="0083538B" w:rsidP="0083538B">
      <w:r>
        <w:t xml:space="preserve">// -alias </w:t>
      </w:r>
      <w:proofErr w:type="spellStart"/>
      <w:r>
        <w:t>weblogic</w:t>
      </w:r>
      <w:proofErr w:type="spellEnd"/>
      <w:r>
        <w:t xml:space="preserve"> 密钥库别名</w:t>
      </w:r>
    </w:p>
    <w:p w:rsidR="0083538B" w:rsidRDefault="0083538B" w:rsidP="0083538B">
      <w:r>
        <w:t>// -</w:t>
      </w:r>
      <w:proofErr w:type="spellStart"/>
      <w:r>
        <w:t>keypass</w:t>
      </w:r>
      <w:proofErr w:type="spellEnd"/>
      <w:r>
        <w:t xml:space="preserve"> 002777 密钥库密码</w:t>
      </w:r>
    </w:p>
    <w:p w:rsidR="00411E96" w:rsidRDefault="00411E96" w:rsidP="0083538B">
      <w:pPr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proofErr w:type="spellStart"/>
      <w:r>
        <w:t>storepass</w:t>
      </w:r>
      <w:proofErr w:type="spellEnd"/>
      <w:r>
        <w:t xml:space="preserve"> 002777</w:t>
      </w:r>
      <w:r>
        <w:t xml:space="preserve">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 必须和上面的密码一致</w:t>
      </w:r>
    </w:p>
    <w:p w:rsidR="0083538B" w:rsidRDefault="0083538B" w:rsidP="0083538B">
      <w:r>
        <w:t xml:space="preserve">// </w:t>
      </w:r>
      <w:proofErr w:type="spellStart"/>
      <w:r>
        <w:t>cn</w:t>
      </w:r>
      <w:proofErr w:type="spellEnd"/>
      <w:r>
        <w:t xml:space="preserve">=192.168.5.75 </w:t>
      </w:r>
      <w:proofErr w:type="spellStart"/>
      <w:r>
        <w:t>ip</w:t>
      </w:r>
      <w:proofErr w:type="spellEnd"/>
      <w:r>
        <w:t>或域名</w:t>
      </w:r>
    </w:p>
    <w:p w:rsidR="0083538B" w:rsidRDefault="0083538B" w:rsidP="0083538B">
      <w:r>
        <w:t>// -</w:t>
      </w:r>
      <w:proofErr w:type="spellStart"/>
      <w:r>
        <w:t>keystore</w:t>
      </w:r>
      <w:proofErr w:type="spellEnd"/>
      <w:r>
        <w:t xml:space="preserve"> D:\yinhai\weblogic.jks 密钥库存储路径</w:t>
      </w:r>
    </w:p>
    <w:p w:rsidR="0083538B" w:rsidRDefault="0083538B" w:rsidP="0083538B">
      <w:r>
        <w:t>// -validity 3650 有效天数</w:t>
      </w:r>
    </w:p>
    <w:p w:rsidR="0083538B" w:rsidRDefault="0083538B" w:rsidP="0083538B">
      <w:proofErr w:type="spellStart"/>
      <w:r>
        <w:t>keytool</w:t>
      </w:r>
      <w:proofErr w:type="spellEnd"/>
      <w:r>
        <w:t xml:space="preserve"> -</w:t>
      </w:r>
      <w:proofErr w:type="spellStart"/>
      <w:r>
        <w:t>genkey</w:t>
      </w:r>
      <w:proofErr w:type="spellEnd"/>
      <w:r>
        <w:t xml:space="preserve"> -v -alias </w:t>
      </w:r>
      <w:proofErr w:type="spellStart"/>
      <w:r>
        <w:t>weblogic</w:t>
      </w:r>
      <w:proofErr w:type="spellEnd"/>
      <w:r>
        <w:t xml:space="preserve">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1024 -</w:t>
      </w:r>
      <w:proofErr w:type="spellStart"/>
      <w:r>
        <w:t>keypass</w:t>
      </w:r>
      <w:proofErr w:type="spellEnd"/>
      <w:r>
        <w:t xml:space="preserve"> 002777 -</w:t>
      </w:r>
      <w:proofErr w:type="spellStart"/>
      <w:r>
        <w:t>dname</w:t>
      </w:r>
      <w:proofErr w:type="spellEnd"/>
      <w:r>
        <w:t xml:space="preserve"> "</w:t>
      </w:r>
      <w:proofErr w:type="spellStart"/>
      <w:r>
        <w:t>cn</w:t>
      </w:r>
      <w:proofErr w:type="spellEnd"/>
      <w:r>
        <w:t>=192.168.5.</w:t>
      </w:r>
      <w:proofErr w:type="gramStart"/>
      <w:r>
        <w:t>75,ou</w:t>
      </w:r>
      <w:proofErr w:type="gramEnd"/>
      <w:r>
        <w:t>=</w:t>
      </w:r>
      <w:proofErr w:type="spellStart"/>
      <w:r>
        <w:t>YinHai,o</w:t>
      </w:r>
      <w:proofErr w:type="spellEnd"/>
      <w:r>
        <w:t>=</w:t>
      </w:r>
      <w:proofErr w:type="spellStart"/>
      <w:r>
        <w:t>YinHai,l</w:t>
      </w:r>
      <w:proofErr w:type="spellEnd"/>
      <w:r>
        <w:t>=</w:t>
      </w:r>
      <w:proofErr w:type="spellStart"/>
      <w:r>
        <w:t>KM,st</w:t>
      </w:r>
      <w:proofErr w:type="spellEnd"/>
      <w:r>
        <w:t>=</w:t>
      </w:r>
      <w:proofErr w:type="spellStart"/>
      <w:r>
        <w:t>YN,c</w:t>
      </w:r>
      <w:proofErr w:type="spellEnd"/>
      <w:r>
        <w:t>=CN" -</w:t>
      </w:r>
      <w:proofErr w:type="spellStart"/>
      <w:r>
        <w:t>keystore</w:t>
      </w:r>
      <w:proofErr w:type="spellEnd"/>
      <w:r>
        <w:t xml:space="preserve"> D:\yinhai\weblogic.jks -</w:t>
      </w:r>
      <w:proofErr w:type="spellStart"/>
      <w:r>
        <w:t>storepass</w:t>
      </w:r>
      <w:proofErr w:type="spellEnd"/>
      <w:r>
        <w:t xml:space="preserve"> 002777 -validity 3650</w:t>
      </w:r>
    </w:p>
    <w:p w:rsidR="0096797E" w:rsidRDefault="0096797E" w:rsidP="0083538B"/>
    <w:p w:rsidR="0096797E" w:rsidRDefault="0096797E" w:rsidP="0083538B">
      <w:pPr>
        <w:rPr>
          <w:rFonts w:hint="eastAsia"/>
        </w:rPr>
      </w:pPr>
      <w:r>
        <w:rPr>
          <w:noProof/>
        </w:rPr>
        <w:drawing>
          <wp:inline distT="0" distB="0" distL="0" distR="0" wp14:anchorId="1C5FC8AA" wp14:editId="7531C439">
            <wp:extent cx="5274310" cy="3954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8B" w:rsidRDefault="0083538B" w:rsidP="0083538B"/>
    <w:p w:rsidR="00411E96" w:rsidRDefault="00411E96" w:rsidP="0083538B">
      <w:r>
        <w:rPr>
          <w:noProof/>
        </w:rPr>
        <w:lastRenderedPageBreak/>
        <w:drawing>
          <wp:inline distT="0" distB="0" distL="0" distR="0" wp14:anchorId="4E65ECC4" wp14:editId="0F14CE50">
            <wp:extent cx="5274310" cy="2887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48" w:rsidRDefault="00CD0148" w:rsidP="0083538B"/>
    <w:p w:rsidR="00CD0148" w:rsidRDefault="00CD0148" w:rsidP="0083538B">
      <w:r>
        <w:rPr>
          <w:noProof/>
        </w:rPr>
        <w:lastRenderedPageBreak/>
        <w:drawing>
          <wp:inline distT="0" distB="0" distL="0" distR="0" wp14:anchorId="30EA72D6" wp14:editId="27C6EFEB">
            <wp:extent cx="5274310" cy="6871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28" w:rsidRDefault="00986F28" w:rsidP="0083538B">
      <w:pPr>
        <w:rPr>
          <w:rFonts w:hint="eastAsia"/>
        </w:rPr>
      </w:pPr>
    </w:p>
    <w:p w:rsidR="00DA080A" w:rsidRDefault="00DA080A" w:rsidP="0083538B">
      <w:pPr>
        <w:rPr>
          <w:rFonts w:hint="eastAsia"/>
        </w:rPr>
      </w:pPr>
      <w:bookmarkStart w:id="0" w:name="_GoBack"/>
      <w:bookmarkEnd w:id="0"/>
    </w:p>
    <w:p w:rsidR="00986F28" w:rsidRDefault="00986F28" w:rsidP="0083538B">
      <w:r>
        <w:rPr>
          <w:rFonts w:hint="eastAsia"/>
        </w:rPr>
        <w:t>应用或服务器web</w:t>
      </w:r>
      <w:r>
        <w:t>.xml</w:t>
      </w:r>
    </w:p>
    <w:p w:rsidR="00DA080A" w:rsidRDefault="00DA080A" w:rsidP="0083538B">
      <w:r>
        <w:rPr>
          <w:rFonts w:hint="eastAsia"/>
        </w:rPr>
        <w:t>设置如下内容</w:t>
      </w:r>
    </w:p>
    <w:p w:rsidR="00DA080A" w:rsidRDefault="00DA080A" w:rsidP="00DA080A">
      <w:proofErr w:type="gramStart"/>
      <w:r>
        <w:t>&lt;!--</w:t>
      </w:r>
      <w:proofErr w:type="gramEnd"/>
      <w:r>
        <w:t>医保统一支付接口强制Https访问--&gt;</w:t>
      </w:r>
    </w:p>
    <w:p w:rsidR="00DA080A" w:rsidRDefault="00DA080A" w:rsidP="00DA080A">
      <w:r>
        <w:tab/>
        <w:t>&lt;security-constraint&gt;</w:t>
      </w:r>
    </w:p>
    <w:p w:rsidR="00DA080A" w:rsidRDefault="00DA080A" w:rsidP="00DA080A">
      <w:r>
        <w:tab/>
      </w:r>
      <w:r>
        <w:tab/>
        <w:t>&lt;web-resource-collection &gt;</w:t>
      </w:r>
    </w:p>
    <w:p w:rsidR="00DA080A" w:rsidRDefault="00DA080A" w:rsidP="00DA080A">
      <w:r>
        <w:tab/>
      </w:r>
      <w:r>
        <w:tab/>
      </w:r>
      <w:r>
        <w:tab/>
        <w:t>&lt;web-resource-name &gt;SSL&lt;/web-resource-name&gt;</w:t>
      </w:r>
    </w:p>
    <w:p w:rsidR="00DA080A" w:rsidRDefault="00DA080A" w:rsidP="00DA080A">
      <w:r>
        <w:tab/>
      </w:r>
      <w:r>
        <w:tab/>
      </w:r>
      <w:r>
        <w:tab/>
        <w:t>&lt;</w:t>
      </w:r>
      <w:proofErr w:type="spellStart"/>
      <w:r>
        <w:t>url</w:t>
      </w:r>
      <w:proofErr w:type="spellEnd"/>
      <w:r>
        <w:t>-pattern&gt;/medical/*&lt;/</w:t>
      </w:r>
      <w:proofErr w:type="spellStart"/>
      <w:r>
        <w:t>url</w:t>
      </w:r>
      <w:proofErr w:type="spellEnd"/>
      <w:r>
        <w:t>-pattern&gt;</w:t>
      </w:r>
    </w:p>
    <w:p w:rsidR="00DA080A" w:rsidRDefault="00DA080A" w:rsidP="00DA080A">
      <w:r>
        <w:lastRenderedPageBreak/>
        <w:tab/>
      </w:r>
      <w:r>
        <w:tab/>
        <w:t>&lt;/web-resource-collection&gt; &lt;user-data-constraint&gt;</w:t>
      </w:r>
    </w:p>
    <w:p w:rsidR="00DA080A" w:rsidRDefault="00DA080A" w:rsidP="00DA080A">
      <w:r>
        <w:tab/>
      </w:r>
      <w:r>
        <w:tab/>
        <w:t>&lt;transport-guarantee&gt;CONFIDENTIAL&lt;/transport-guarantee&gt;</w:t>
      </w:r>
    </w:p>
    <w:p w:rsidR="00DA080A" w:rsidRDefault="00DA080A" w:rsidP="00DA080A">
      <w:r>
        <w:tab/>
        <w:t>&lt;/user-data-constraint&gt;</w:t>
      </w:r>
    </w:p>
    <w:p w:rsidR="00DA080A" w:rsidRDefault="00DA080A" w:rsidP="00DA080A">
      <w:r>
        <w:tab/>
        <w:t>&lt;/security-constraint&gt;</w:t>
      </w:r>
    </w:p>
    <w:p w:rsidR="00DA080A" w:rsidRPr="00DA080A" w:rsidRDefault="00DA080A" w:rsidP="0083538B">
      <w:pPr>
        <w:rPr>
          <w:rFonts w:hint="eastAsia"/>
        </w:rPr>
      </w:pPr>
    </w:p>
    <w:sectPr w:rsidR="00DA080A" w:rsidRPr="00DA0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8B"/>
    <w:rsid w:val="00411E96"/>
    <w:rsid w:val="005C55AC"/>
    <w:rsid w:val="0083538B"/>
    <w:rsid w:val="0096797E"/>
    <w:rsid w:val="00986F28"/>
    <w:rsid w:val="00C32C2E"/>
    <w:rsid w:val="00CD0148"/>
    <w:rsid w:val="00DA080A"/>
    <w:rsid w:val="00EE0590"/>
    <w:rsid w:val="00F7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0216"/>
  <w15:chartTrackingRefBased/>
  <w15:docId w15:val="{B3596681-0AFF-4DAF-99D9-03F0F023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3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538B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96797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67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4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常浩 张</dc:creator>
  <cp:keywords/>
  <dc:description/>
  <cp:lastModifiedBy>常浩 张</cp:lastModifiedBy>
  <cp:revision>11</cp:revision>
  <dcterms:created xsi:type="dcterms:W3CDTF">2019-04-14T08:40:00Z</dcterms:created>
  <dcterms:modified xsi:type="dcterms:W3CDTF">2019-04-14T08:54:00Z</dcterms:modified>
</cp:coreProperties>
</file>