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20A0" w14:textId="21D798B2" w:rsidR="00DF3AD1" w:rsidRDefault="00DB7294" w:rsidP="0017476C">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7685EA17" w14:textId="350832B0" w:rsidR="00DB7294" w:rsidRDefault="00DB7294" w:rsidP="0017476C">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45F52099" w14:textId="40BA2E20" w:rsidR="00DB7294" w:rsidRDefault="00DB7294" w:rsidP="0017476C">
      <w:pPr>
        <w:spacing w:after="0"/>
        <w:jc w:val="both"/>
        <w:rPr>
          <w:rFonts w:ascii="Times New Roman" w:hAnsi="Times New Roman" w:cs="Times New Roman"/>
          <w:sz w:val="24"/>
          <w:szCs w:val="24"/>
        </w:rPr>
      </w:pPr>
      <w:r>
        <w:rPr>
          <w:rFonts w:ascii="Times New Roman" w:hAnsi="Times New Roman" w:cs="Times New Roman"/>
          <w:sz w:val="24"/>
          <w:szCs w:val="24"/>
        </w:rPr>
        <w:t>D212 Task 2</w:t>
      </w:r>
    </w:p>
    <w:p w14:paraId="296B7BE9" w14:textId="209DE8CD" w:rsidR="00DB7294" w:rsidRDefault="0017476C" w:rsidP="0017476C">
      <w:pPr>
        <w:spacing w:after="0"/>
        <w:jc w:val="both"/>
        <w:rPr>
          <w:rFonts w:ascii="Times New Roman" w:hAnsi="Times New Roman" w:cs="Times New Roman"/>
          <w:sz w:val="24"/>
          <w:szCs w:val="24"/>
        </w:rPr>
      </w:pPr>
      <w:r>
        <w:rPr>
          <w:rFonts w:ascii="Times New Roman" w:hAnsi="Times New Roman" w:cs="Times New Roman"/>
          <w:sz w:val="24"/>
          <w:szCs w:val="24"/>
        </w:rPr>
        <w:t>5/24/24</w:t>
      </w:r>
    </w:p>
    <w:p w14:paraId="08282CB7" w14:textId="77777777" w:rsidR="00DB7294" w:rsidRDefault="00DB7294" w:rsidP="0017476C">
      <w:pPr>
        <w:spacing w:after="0"/>
        <w:jc w:val="both"/>
        <w:rPr>
          <w:rFonts w:ascii="Times New Roman" w:hAnsi="Times New Roman" w:cs="Times New Roman"/>
          <w:sz w:val="24"/>
          <w:szCs w:val="24"/>
        </w:rPr>
      </w:pPr>
    </w:p>
    <w:p w14:paraId="51F23157" w14:textId="4EDAF492" w:rsidR="00DB7294" w:rsidRDefault="00DB7294" w:rsidP="0017476C">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Research Question</w:t>
      </w:r>
    </w:p>
    <w:p w14:paraId="3AB4EC91" w14:textId="77777777" w:rsidR="00DB7294" w:rsidRDefault="00DB7294" w:rsidP="0017476C">
      <w:pPr>
        <w:spacing w:after="0"/>
        <w:jc w:val="both"/>
        <w:rPr>
          <w:rFonts w:ascii="Times New Roman" w:hAnsi="Times New Roman" w:cs="Times New Roman"/>
          <w:sz w:val="24"/>
          <w:szCs w:val="24"/>
        </w:rPr>
      </w:pPr>
    </w:p>
    <w:p w14:paraId="484B269E" w14:textId="4033556A" w:rsidR="00DB7294" w:rsidRDefault="00DB7294" w:rsidP="0017476C">
      <w:pPr>
        <w:spacing w:after="0"/>
        <w:jc w:val="both"/>
        <w:rPr>
          <w:rFonts w:ascii="Times New Roman" w:hAnsi="Times New Roman" w:cs="Times New Roman"/>
          <w:sz w:val="24"/>
          <w:szCs w:val="24"/>
        </w:rPr>
      </w:pPr>
      <w:r>
        <w:rPr>
          <w:rFonts w:ascii="Times New Roman" w:hAnsi="Times New Roman" w:cs="Times New Roman"/>
          <w:sz w:val="24"/>
          <w:szCs w:val="24"/>
        </w:rPr>
        <w:t xml:space="preserve">Using the provided telecommunications churn data set, I will answer the question, </w:t>
      </w:r>
      <w:r w:rsidRPr="00F15372">
        <w:rPr>
          <w:rFonts w:ascii="Times New Roman" w:hAnsi="Times New Roman" w:cs="Times New Roman"/>
          <w:b/>
          <w:bCs/>
          <w:sz w:val="24"/>
          <w:szCs w:val="24"/>
        </w:rPr>
        <w:t xml:space="preserve">“Can a </w:t>
      </w:r>
      <w:r>
        <w:rPr>
          <w:rFonts w:ascii="Times New Roman" w:hAnsi="Times New Roman" w:cs="Times New Roman"/>
          <w:b/>
          <w:bCs/>
          <w:sz w:val="24"/>
          <w:szCs w:val="24"/>
        </w:rPr>
        <w:t>Principal Component Analysis</w:t>
      </w:r>
      <w:r w:rsidRPr="00F15372">
        <w:rPr>
          <w:rFonts w:ascii="Times New Roman" w:hAnsi="Times New Roman" w:cs="Times New Roman"/>
          <w:b/>
          <w:bCs/>
          <w:sz w:val="24"/>
          <w:szCs w:val="24"/>
        </w:rPr>
        <w:t xml:space="preserve"> be used to </w:t>
      </w:r>
      <w:r>
        <w:rPr>
          <w:rFonts w:ascii="Times New Roman" w:hAnsi="Times New Roman" w:cs="Times New Roman"/>
          <w:b/>
          <w:bCs/>
          <w:sz w:val="24"/>
          <w:szCs w:val="24"/>
        </w:rPr>
        <w:t>reduce dimensionality and</w:t>
      </w:r>
      <w:r w:rsidR="004F5124">
        <w:rPr>
          <w:rFonts w:ascii="Times New Roman" w:hAnsi="Times New Roman" w:cs="Times New Roman"/>
          <w:b/>
          <w:bCs/>
          <w:sz w:val="24"/>
          <w:szCs w:val="24"/>
        </w:rPr>
        <w:t xml:space="preserve"> create a more efficient</w:t>
      </w:r>
      <w:r>
        <w:rPr>
          <w:rFonts w:ascii="Times New Roman" w:hAnsi="Times New Roman" w:cs="Times New Roman"/>
          <w:b/>
          <w:bCs/>
          <w:sz w:val="24"/>
          <w:szCs w:val="24"/>
        </w:rPr>
        <w:t xml:space="preserve"> </w:t>
      </w:r>
      <w:r w:rsidR="004F5124">
        <w:rPr>
          <w:rFonts w:ascii="Times New Roman" w:hAnsi="Times New Roman" w:cs="Times New Roman"/>
          <w:b/>
          <w:bCs/>
          <w:sz w:val="24"/>
          <w:szCs w:val="24"/>
        </w:rPr>
        <w:t xml:space="preserve">set of variables </w:t>
      </w:r>
      <w:r w:rsidR="003C3433">
        <w:rPr>
          <w:rFonts w:ascii="Times New Roman" w:hAnsi="Times New Roman" w:cs="Times New Roman"/>
          <w:b/>
          <w:bCs/>
          <w:sz w:val="24"/>
          <w:szCs w:val="24"/>
        </w:rPr>
        <w:t>for</w:t>
      </w:r>
      <w:r>
        <w:rPr>
          <w:rFonts w:ascii="Times New Roman" w:hAnsi="Times New Roman" w:cs="Times New Roman"/>
          <w:b/>
          <w:bCs/>
          <w:sz w:val="24"/>
          <w:szCs w:val="24"/>
        </w:rPr>
        <w:t xml:space="preserve"> analyzing </w:t>
      </w:r>
      <w:r w:rsidR="0017476C">
        <w:rPr>
          <w:rFonts w:ascii="Times New Roman" w:hAnsi="Times New Roman" w:cs="Times New Roman"/>
          <w:b/>
          <w:bCs/>
          <w:sz w:val="24"/>
          <w:szCs w:val="24"/>
        </w:rPr>
        <w:t>telecom</w:t>
      </w:r>
      <w:r>
        <w:rPr>
          <w:rFonts w:ascii="Times New Roman" w:hAnsi="Times New Roman" w:cs="Times New Roman"/>
          <w:b/>
          <w:bCs/>
          <w:sz w:val="24"/>
          <w:szCs w:val="24"/>
        </w:rPr>
        <w:t xml:space="preserve"> customers</w:t>
      </w:r>
      <w:r w:rsidRPr="00F15372">
        <w:rPr>
          <w:rFonts w:ascii="Times New Roman" w:hAnsi="Times New Roman" w:cs="Times New Roman"/>
          <w:b/>
          <w:bCs/>
          <w:sz w:val="24"/>
          <w:szCs w:val="24"/>
        </w:rPr>
        <w:t>?”</w:t>
      </w:r>
    </w:p>
    <w:p w14:paraId="54C9C274" w14:textId="53B7ABEB" w:rsidR="00DB7294" w:rsidRDefault="00DB7294" w:rsidP="0017476C">
      <w:pPr>
        <w:spacing w:after="0"/>
        <w:jc w:val="both"/>
        <w:rPr>
          <w:rFonts w:ascii="Times New Roman" w:hAnsi="Times New Roman" w:cs="Times New Roman"/>
          <w:sz w:val="24"/>
          <w:szCs w:val="24"/>
        </w:rPr>
      </w:pPr>
    </w:p>
    <w:p w14:paraId="3140E69F" w14:textId="232DA630" w:rsidR="003C3433" w:rsidRDefault="003C3433" w:rsidP="0017476C">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Analysis Goal</w:t>
      </w:r>
    </w:p>
    <w:p w14:paraId="16EB3007" w14:textId="77777777" w:rsidR="003C3433" w:rsidRDefault="003C3433" w:rsidP="0017476C">
      <w:pPr>
        <w:spacing w:after="0"/>
        <w:jc w:val="both"/>
        <w:rPr>
          <w:rFonts w:ascii="Times New Roman" w:hAnsi="Times New Roman" w:cs="Times New Roman"/>
          <w:sz w:val="24"/>
          <w:szCs w:val="24"/>
        </w:rPr>
      </w:pPr>
    </w:p>
    <w:p w14:paraId="541E18A8" w14:textId="3F94C86A" w:rsidR="008A1A0D" w:rsidRDefault="0017476C" w:rsidP="0017476C">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5E47B4">
        <w:rPr>
          <w:rFonts w:ascii="Times New Roman" w:hAnsi="Times New Roman" w:cs="Times New Roman"/>
          <w:b/>
          <w:bCs/>
          <w:sz w:val="24"/>
          <w:szCs w:val="24"/>
        </w:rPr>
        <w:t>goal of this analysis</w:t>
      </w:r>
      <w:r>
        <w:rPr>
          <w:rFonts w:ascii="Times New Roman" w:hAnsi="Times New Roman" w:cs="Times New Roman"/>
          <w:sz w:val="24"/>
          <w:szCs w:val="24"/>
        </w:rPr>
        <w:t xml:space="preserve"> is to use a Principal Component Analysis (PCA) to reduce dimensionality within the churn data set, allowing for a </w:t>
      </w:r>
      <w:r w:rsidRPr="005E47B4">
        <w:rPr>
          <w:rFonts w:ascii="Times New Roman" w:hAnsi="Times New Roman" w:cs="Times New Roman"/>
          <w:b/>
          <w:bCs/>
          <w:sz w:val="24"/>
          <w:szCs w:val="24"/>
        </w:rPr>
        <w:t xml:space="preserve">simpler and more efficient </w:t>
      </w:r>
      <w:r w:rsidRPr="005E47B4">
        <w:rPr>
          <w:rFonts w:ascii="Times New Roman" w:hAnsi="Times New Roman" w:cs="Times New Roman"/>
          <w:sz w:val="24"/>
          <w:szCs w:val="24"/>
        </w:rPr>
        <w:t>analysis</w:t>
      </w:r>
      <w:r>
        <w:rPr>
          <w:rFonts w:ascii="Times New Roman" w:hAnsi="Times New Roman" w:cs="Times New Roman"/>
          <w:sz w:val="24"/>
          <w:szCs w:val="24"/>
        </w:rPr>
        <w:t xml:space="preserve"> of the quantitative continuous variables while </w:t>
      </w:r>
      <w:r w:rsidR="008A1A0D" w:rsidRPr="005E47B4">
        <w:rPr>
          <w:rFonts w:ascii="Times New Roman" w:hAnsi="Times New Roman" w:cs="Times New Roman"/>
          <w:b/>
          <w:bCs/>
          <w:sz w:val="24"/>
          <w:szCs w:val="24"/>
        </w:rPr>
        <w:t>preserving much of the variance</w:t>
      </w:r>
      <w:r w:rsidR="008A1A0D">
        <w:rPr>
          <w:rFonts w:ascii="Times New Roman" w:hAnsi="Times New Roman" w:cs="Times New Roman"/>
          <w:sz w:val="24"/>
          <w:szCs w:val="24"/>
        </w:rPr>
        <w:t xml:space="preserve"> explained by the original variables. This analysis will allow the telecom company to be better equipped in </w:t>
      </w:r>
      <w:r w:rsidR="008A1A0D" w:rsidRPr="005E47B4">
        <w:rPr>
          <w:rFonts w:ascii="Times New Roman" w:hAnsi="Times New Roman" w:cs="Times New Roman"/>
          <w:b/>
          <w:bCs/>
          <w:sz w:val="24"/>
          <w:szCs w:val="24"/>
        </w:rPr>
        <w:t>understanding customer characteristics</w:t>
      </w:r>
      <w:r w:rsidR="008A1A0D">
        <w:rPr>
          <w:rFonts w:ascii="Times New Roman" w:hAnsi="Times New Roman" w:cs="Times New Roman"/>
          <w:sz w:val="24"/>
          <w:szCs w:val="24"/>
        </w:rPr>
        <w:t>, which will</w:t>
      </w:r>
      <w:r w:rsidR="005E47B4">
        <w:rPr>
          <w:rFonts w:ascii="Times New Roman" w:hAnsi="Times New Roman" w:cs="Times New Roman"/>
          <w:sz w:val="24"/>
          <w:szCs w:val="24"/>
        </w:rPr>
        <w:t xml:space="preserve"> help</w:t>
      </w:r>
      <w:r w:rsidR="008A1A0D">
        <w:rPr>
          <w:rFonts w:ascii="Times New Roman" w:hAnsi="Times New Roman" w:cs="Times New Roman"/>
          <w:sz w:val="24"/>
          <w:szCs w:val="24"/>
        </w:rPr>
        <w:t xml:space="preserve"> inform future decisions and business strategies.</w:t>
      </w:r>
    </w:p>
    <w:p w14:paraId="1DEB9507" w14:textId="77777777" w:rsidR="008A1A0D" w:rsidRDefault="008A1A0D" w:rsidP="0017476C">
      <w:pPr>
        <w:spacing w:after="0"/>
        <w:jc w:val="both"/>
        <w:rPr>
          <w:rFonts w:ascii="Times New Roman" w:hAnsi="Times New Roman" w:cs="Times New Roman"/>
          <w:sz w:val="24"/>
          <w:szCs w:val="24"/>
        </w:rPr>
      </w:pPr>
    </w:p>
    <w:p w14:paraId="6E22F944" w14:textId="4C20B5CF" w:rsidR="003C3433" w:rsidRDefault="008A1A0D" w:rsidP="0017476C">
      <w:pPr>
        <w:spacing w:after="0"/>
        <w:jc w:val="both"/>
        <w:rPr>
          <w:rFonts w:ascii="Times New Roman" w:hAnsi="Times New Roman" w:cs="Times New Roman"/>
          <w:sz w:val="24"/>
          <w:szCs w:val="24"/>
        </w:rPr>
      </w:pPr>
      <w:r>
        <w:rPr>
          <w:rFonts w:ascii="Times New Roman" w:hAnsi="Times New Roman" w:cs="Times New Roman"/>
          <w:sz w:val="24"/>
          <w:szCs w:val="24"/>
        </w:rPr>
        <w:t>The variables to be reduced in the PCA will be:</w:t>
      </w:r>
    </w:p>
    <w:p w14:paraId="7D4D3257" w14:textId="5317BACB" w:rsidR="008A1A0D" w:rsidRDefault="008A1A0D"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Latitude</w:t>
      </w:r>
      <w:r>
        <w:rPr>
          <w:rFonts w:ascii="Times New Roman" w:hAnsi="Times New Roman" w:cs="Times New Roman"/>
          <w:sz w:val="24"/>
          <w:szCs w:val="24"/>
        </w:rPr>
        <w:t xml:space="preserve"> (represented as “Lat”), the latitude coordinate of each customer’s location.</w:t>
      </w:r>
    </w:p>
    <w:p w14:paraId="2C046B9A" w14:textId="618A486B" w:rsidR="008A1A0D" w:rsidRDefault="008A1A0D"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Longitude</w:t>
      </w:r>
      <w:r>
        <w:rPr>
          <w:rFonts w:ascii="Times New Roman" w:hAnsi="Times New Roman" w:cs="Times New Roman"/>
          <w:sz w:val="24"/>
          <w:szCs w:val="24"/>
        </w:rPr>
        <w:t xml:space="preserve"> (represented as “Lng”), the longitude coordinate of each customer's location.</w:t>
      </w:r>
    </w:p>
    <w:p w14:paraId="24C70474" w14:textId="4D40365C" w:rsidR="008A1A0D" w:rsidRDefault="005E47B4"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Income</w:t>
      </w:r>
      <w:r>
        <w:rPr>
          <w:rFonts w:ascii="Times New Roman" w:hAnsi="Times New Roman" w:cs="Times New Roman"/>
          <w:sz w:val="24"/>
          <w:szCs w:val="24"/>
        </w:rPr>
        <w:t>, the reported income of each customer in US dollars.</w:t>
      </w:r>
    </w:p>
    <w:p w14:paraId="4274EB0B" w14:textId="50F587D3" w:rsidR="005E47B4" w:rsidRDefault="005E47B4"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Outage seconds per week</w:t>
      </w:r>
      <w:r>
        <w:rPr>
          <w:rFonts w:ascii="Times New Roman" w:hAnsi="Times New Roman" w:cs="Times New Roman"/>
          <w:sz w:val="24"/>
          <w:szCs w:val="24"/>
        </w:rPr>
        <w:t xml:space="preserve"> (represented as “Outage_sec_perweek”), the estimated number of seconds each customer has experienced of system outage per week.</w:t>
      </w:r>
    </w:p>
    <w:p w14:paraId="23D0FBB4" w14:textId="1344577D" w:rsidR="005E47B4" w:rsidRDefault="005E47B4"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Tenure</w:t>
      </w:r>
      <w:r>
        <w:rPr>
          <w:rFonts w:ascii="Times New Roman" w:hAnsi="Times New Roman" w:cs="Times New Roman"/>
          <w:sz w:val="24"/>
          <w:szCs w:val="24"/>
        </w:rPr>
        <w:t>, the number of months each customer has stayed with the service.</w:t>
      </w:r>
    </w:p>
    <w:p w14:paraId="20B3D9E7" w14:textId="792232BE" w:rsidR="005E47B4" w:rsidRDefault="005E47B4"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Monthly charge</w:t>
      </w:r>
      <w:r>
        <w:rPr>
          <w:rFonts w:ascii="Times New Roman" w:hAnsi="Times New Roman" w:cs="Times New Roman"/>
          <w:sz w:val="24"/>
          <w:szCs w:val="24"/>
        </w:rPr>
        <w:t xml:space="preserve"> (represented as “MonthlyCharge”), the average amount in US dollars charged to each customer’s account per month.</w:t>
      </w:r>
    </w:p>
    <w:p w14:paraId="486FCA5F" w14:textId="19D7F10B" w:rsidR="005E47B4" w:rsidRDefault="005E47B4" w:rsidP="008A1A0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bCs/>
          <w:sz w:val="24"/>
          <w:szCs w:val="24"/>
        </w:rPr>
        <w:t>Bandwidth gigabytes per year</w:t>
      </w:r>
      <w:r>
        <w:rPr>
          <w:rFonts w:ascii="Times New Roman" w:hAnsi="Times New Roman" w:cs="Times New Roman"/>
          <w:sz w:val="24"/>
          <w:szCs w:val="24"/>
        </w:rPr>
        <w:t xml:space="preserve"> (represented as “Bandwidth_GB_Year”), the estimated </w:t>
      </w:r>
      <w:r w:rsidR="000C5C25">
        <w:rPr>
          <w:rFonts w:ascii="Times New Roman" w:hAnsi="Times New Roman" w:cs="Times New Roman"/>
          <w:sz w:val="24"/>
          <w:szCs w:val="24"/>
        </w:rPr>
        <w:t>number</w:t>
      </w:r>
      <w:r>
        <w:rPr>
          <w:rFonts w:ascii="Times New Roman" w:hAnsi="Times New Roman" w:cs="Times New Roman"/>
          <w:sz w:val="24"/>
          <w:szCs w:val="24"/>
        </w:rPr>
        <w:t xml:space="preserve"> of gigabytes used in data by each customer per year.</w:t>
      </w:r>
    </w:p>
    <w:p w14:paraId="4B9E09AA" w14:textId="77777777" w:rsidR="005E47B4" w:rsidRDefault="005E47B4" w:rsidP="005E47B4">
      <w:pPr>
        <w:spacing w:after="0"/>
        <w:jc w:val="both"/>
        <w:rPr>
          <w:rFonts w:ascii="Times New Roman" w:hAnsi="Times New Roman" w:cs="Times New Roman"/>
          <w:sz w:val="24"/>
          <w:szCs w:val="24"/>
        </w:rPr>
      </w:pPr>
    </w:p>
    <w:p w14:paraId="36E32130" w14:textId="30EA365D" w:rsidR="005E47B4" w:rsidRDefault="005E47B4" w:rsidP="005E47B4">
      <w:pPr>
        <w:spacing w:after="0"/>
        <w:jc w:val="both"/>
        <w:rPr>
          <w:rFonts w:ascii="Times New Roman" w:hAnsi="Times New Roman" w:cs="Times New Roman"/>
          <w:sz w:val="24"/>
          <w:szCs w:val="24"/>
        </w:rPr>
      </w:pPr>
      <w:r>
        <w:rPr>
          <w:rFonts w:ascii="Times New Roman" w:hAnsi="Times New Roman" w:cs="Times New Roman"/>
          <w:b/>
          <w:bCs/>
          <w:sz w:val="24"/>
          <w:szCs w:val="24"/>
          <w:u w:val="single"/>
        </w:rPr>
        <w:t>B1. PCA Technique</w:t>
      </w:r>
    </w:p>
    <w:p w14:paraId="073670CC" w14:textId="77777777" w:rsidR="005E47B4" w:rsidRDefault="005E47B4" w:rsidP="005E47B4">
      <w:pPr>
        <w:spacing w:after="0"/>
        <w:jc w:val="both"/>
        <w:rPr>
          <w:rFonts w:ascii="Times New Roman" w:hAnsi="Times New Roman" w:cs="Times New Roman"/>
          <w:sz w:val="24"/>
          <w:szCs w:val="24"/>
        </w:rPr>
      </w:pPr>
    </w:p>
    <w:p w14:paraId="4E1D48F8" w14:textId="65C46F7D" w:rsidR="005E47B4" w:rsidRDefault="005E47B4" w:rsidP="005E47B4">
      <w:pPr>
        <w:spacing w:after="0"/>
        <w:jc w:val="both"/>
        <w:rPr>
          <w:rFonts w:ascii="Times New Roman" w:hAnsi="Times New Roman" w:cs="Times New Roman"/>
          <w:sz w:val="24"/>
          <w:szCs w:val="24"/>
        </w:rPr>
      </w:pPr>
      <w:r>
        <w:rPr>
          <w:rFonts w:ascii="Times New Roman" w:hAnsi="Times New Roman" w:cs="Times New Roman"/>
          <w:sz w:val="24"/>
          <w:szCs w:val="24"/>
        </w:rPr>
        <w:t>The Principal Component Analysis technique will be applied to the churn data set and used for analysis in the following manner:</w:t>
      </w:r>
    </w:p>
    <w:p w14:paraId="02F78EEA" w14:textId="7EC4C5CA" w:rsidR="005E47B4" w:rsidRDefault="001443B0" w:rsidP="005E47B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continuous variables to be included in PCA are </w:t>
      </w:r>
      <w:r>
        <w:rPr>
          <w:rFonts w:ascii="Times New Roman" w:hAnsi="Times New Roman" w:cs="Times New Roman"/>
          <w:b/>
          <w:bCs/>
          <w:sz w:val="24"/>
          <w:szCs w:val="24"/>
        </w:rPr>
        <w:t>scaled</w:t>
      </w:r>
      <w:r>
        <w:rPr>
          <w:rFonts w:ascii="Times New Roman" w:hAnsi="Times New Roman" w:cs="Times New Roman"/>
          <w:sz w:val="24"/>
          <w:szCs w:val="24"/>
        </w:rPr>
        <w:t xml:space="preserve"> by subtracting the mean value from each observation and dividing by the standard deviation. </w:t>
      </w:r>
      <w:r w:rsidR="004F5124">
        <w:rPr>
          <w:rFonts w:ascii="Times New Roman" w:hAnsi="Times New Roman" w:cs="Times New Roman"/>
          <w:sz w:val="24"/>
          <w:szCs w:val="24"/>
        </w:rPr>
        <w:t>Section C2 includes further discussion of this step, as well as the resulting prepared data set.</w:t>
      </w:r>
    </w:p>
    <w:p w14:paraId="005A7E0E" w14:textId="1D3BE3EA" w:rsidR="001443B0" w:rsidRDefault="001443B0" w:rsidP="005E47B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w:t>
      </w:r>
      <w:r w:rsidR="00F221F1">
        <w:rPr>
          <w:rFonts w:ascii="Times New Roman" w:hAnsi="Times New Roman" w:cs="Times New Roman"/>
          <w:sz w:val="24"/>
          <w:szCs w:val="24"/>
        </w:rPr>
        <w:t>e PCA method uses the covariances between the</w:t>
      </w:r>
      <w:r>
        <w:rPr>
          <w:rFonts w:ascii="Times New Roman" w:hAnsi="Times New Roman" w:cs="Times New Roman"/>
          <w:sz w:val="24"/>
          <w:szCs w:val="24"/>
        </w:rPr>
        <w:t xml:space="preserve"> </w:t>
      </w:r>
      <w:r w:rsidR="00F221F1">
        <w:rPr>
          <w:rFonts w:ascii="Times New Roman" w:hAnsi="Times New Roman" w:cs="Times New Roman"/>
          <w:sz w:val="24"/>
          <w:szCs w:val="24"/>
        </w:rPr>
        <w:t>scaled continuous variables (their correlations to each other) to create</w:t>
      </w:r>
      <w:r w:rsidR="00EF2055">
        <w:rPr>
          <w:rFonts w:ascii="Times New Roman" w:hAnsi="Times New Roman" w:cs="Times New Roman"/>
          <w:sz w:val="24"/>
          <w:szCs w:val="24"/>
        </w:rPr>
        <w:t xml:space="preserve"> </w:t>
      </w:r>
      <w:r w:rsidR="00EF2055">
        <w:rPr>
          <w:rFonts w:ascii="Times New Roman" w:hAnsi="Times New Roman" w:cs="Times New Roman"/>
          <w:b/>
          <w:bCs/>
          <w:sz w:val="24"/>
          <w:szCs w:val="24"/>
        </w:rPr>
        <w:t>principal</w:t>
      </w:r>
      <w:r w:rsidR="00F221F1">
        <w:rPr>
          <w:rFonts w:ascii="Times New Roman" w:hAnsi="Times New Roman" w:cs="Times New Roman"/>
          <w:sz w:val="24"/>
          <w:szCs w:val="24"/>
        </w:rPr>
        <w:t xml:space="preserve"> </w:t>
      </w:r>
      <w:r w:rsidR="00F221F1">
        <w:rPr>
          <w:rFonts w:ascii="Times New Roman" w:hAnsi="Times New Roman" w:cs="Times New Roman"/>
          <w:b/>
          <w:bCs/>
          <w:sz w:val="24"/>
          <w:szCs w:val="24"/>
        </w:rPr>
        <w:t>components</w:t>
      </w:r>
      <w:r w:rsidR="00F221F1">
        <w:rPr>
          <w:rFonts w:ascii="Times New Roman" w:hAnsi="Times New Roman" w:cs="Times New Roman"/>
          <w:sz w:val="24"/>
          <w:szCs w:val="24"/>
        </w:rPr>
        <w:t xml:space="preserve">, which are combinations of the </w:t>
      </w:r>
      <w:r w:rsidR="004F5124">
        <w:rPr>
          <w:rFonts w:ascii="Times New Roman" w:hAnsi="Times New Roman" w:cs="Times New Roman"/>
          <w:sz w:val="24"/>
          <w:szCs w:val="24"/>
        </w:rPr>
        <w:t xml:space="preserve">original </w:t>
      </w:r>
      <w:r w:rsidR="00F221F1">
        <w:rPr>
          <w:rFonts w:ascii="Times New Roman" w:hAnsi="Times New Roman" w:cs="Times New Roman"/>
          <w:sz w:val="24"/>
          <w:szCs w:val="24"/>
        </w:rPr>
        <w:t xml:space="preserve">variables that aim to explain as much of the variation in the original variables as possible. The components are produced one at a time, with the first (PC1) capturing as much variation as possible </w:t>
      </w:r>
      <w:r w:rsidR="00EF2055">
        <w:rPr>
          <w:rFonts w:ascii="Times New Roman" w:hAnsi="Times New Roman" w:cs="Times New Roman"/>
          <w:sz w:val="24"/>
          <w:szCs w:val="24"/>
        </w:rPr>
        <w:t>from</w:t>
      </w:r>
      <w:r w:rsidR="00F221F1">
        <w:rPr>
          <w:rFonts w:ascii="Times New Roman" w:hAnsi="Times New Roman" w:cs="Times New Roman"/>
          <w:sz w:val="24"/>
          <w:szCs w:val="24"/>
        </w:rPr>
        <w:t xml:space="preserve"> combinations of the original variables</w:t>
      </w:r>
      <w:r w:rsidR="00EF2055">
        <w:rPr>
          <w:rFonts w:ascii="Times New Roman" w:hAnsi="Times New Roman" w:cs="Times New Roman"/>
          <w:sz w:val="24"/>
          <w:szCs w:val="24"/>
        </w:rPr>
        <w:t xml:space="preserve">, and the second </w:t>
      </w:r>
      <w:r w:rsidR="00EF2055">
        <w:rPr>
          <w:rFonts w:ascii="Times New Roman" w:hAnsi="Times New Roman" w:cs="Times New Roman"/>
          <w:sz w:val="24"/>
          <w:szCs w:val="24"/>
        </w:rPr>
        <w:lastRenderedPageBreak/>
        <w:t>(PC2) capturing as much of the remaining variance as possible, and so on.</w:t>
      </w:r>
      <w:r w:rsidR="00F221F1">
        <w:rPr>
          <w:rFonts w:ascii="Times New Roman" w:hAnsi="Times New Roman" w:cs="Times New Roman"/>
          <w:sz w:val="24"/>
          <w:szCs w:val="24"/>
        </w:rPr>
        <w:t xml:space="preserve"> PC1 will inherently explain more variation than PC2, which will have more than PC3, and so on. The same number of components are created as original variables included; in this analysis, there are seven original variables, so </w:t>
      </w:r>
      <w:r w:rsidR="00F221F1" w:rsidRPr="00EF2055">
        <w:rPr>
          <w:rFonts w:ascii="Times New Roman" w:hAnsi="Times New Roman" w:cs="Times New Roman"/>
          <w:b/>
          <w:bCs/>
          <w:sz w:val="24"/>
          <w:szCs w:val="24"/>
        </w:rPr>
        <w:t xml:space="preserve">seven </w:t>
      </w:r>
      <w:r w:rsidR="00EF2055" w:rsidRPr="00EF2055">
        <w:rPr>
          <w:rFonts w:ascii="Times New Roman" w:hAnsi="Times New Roman" w:cs="Times New Roman"/>
          <w:b/>
          <w:bCs/>
          <w:sz w:val="24"/>
          <w:szCs w:val="24"/>
        </w:rPr>
        <w:t xml:space="preserve">principal </w:t>
      </w:r>
      <w:r w:rsidR="00F221F1" w:rsidRPr="00EF2055">
        <w:rPr>
          <w:rFonts w:ascii="Times New Roman" w:hAnsi="Times New Roman" w:cs="Times New Roman"/>
          <w:b/>
          <w:bCs/>
          <w:sz w:val="24"/>
          <w:szCs w:val="24"/>
        </w:rPr>
        <w:t>components are produced</w:t>
      </w:r>
      <w:r w:rsidR="00F221F1">
        <w:rPr>
          <w:rFonts w:ascii="Times New Roman" w:hAnsi="Times New Roman" w:cs="Times New Roman"/>
          <w:sz w:val="24"/>
          <w:szCs w:val="24"/>
        </w:rPr>
        <w:t>.</w:t>
      </w:r>
    </w:p>
    <w:p w14:paraId="4BC3F1CF" w14:textId="4683E880" w:rsidR="00EF2055" w:rsidRDefault="00EF2055" w:rsidP="005E47B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Statistics </w:t>
      </w:r>
      <w:r w:rsidR="004F5124">
        <w:rPr>
          <w:rFonts w:ascii="Times New Roman" w:hAnsi="Times New Roman" w:cs="Times New Roman"/>
          <w:sz w:val="24"/>
          <w:szCs w:val="24"/>
        </w:rPr>
        <w:t>will</w:t>
      </w:r>
      <w:r>
        <w:rPr>
          <w:rFonts w:ascii="Times New Roman" w:hAnsi="Times New Roman" w:cs="Times New Roman"/>
          <w:sz w:val="24"/>
          <w:szCs w:val="24"/>
        </w:rPr>
        <w:t xml:space="preserve"> be calculated and compared for each of the seven principal components, including:</w:t>
      </w:r>
    </w:p>
    <w:p w14:paraId="595DB606" w14:textId="77777777" w:rsidR="00EF2055" w:rsidRDefault="00EF2055" w:rsidP="00EF205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variance of each individual component</w:t>
      </w:r>
      <w:r>
        <w:rPr>
          <w:rFonts w:ascii="Times New Roman" w:hAnsi="Times New Roman" w:cs="Times New Roman"/>
          <w:sz w:val="24"/>
          <w:szCs w:val="24"/>
        </w:rPr>
        <w:t>, expressed as a percentage of the original variance in all original variables.</w:t>
      </w:r>
    </w:p>
    <w:p w14:paraId="720402CB" w14:textId="21B4CA3C" w:rsidR="00EF2055" w:rsidRDefault="00EF2055" w:rsidP="00EF205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cumulative variance</w:t>
      </w:r>
      <w:r>
        <w:rPr>
          <w:rFonts w:ascii="Times New Roman" w:hAnsi="Times New Roman" w:cs="Times New Roman"/>
          <w:sz w:val="24"/>
          <w:szCs w:val="24"/>
        </w:rPr>
        <w:t>, which represents the sum of individual variance and all variances of the pre</w:t>
      </w:r>
      <w:r w:rsidR="004F5124">
        <w:rPr>
          <w:rFonts w:ascii="Times New Roman" w:hAnsi="Times New Roman" w:cs="Times New Roman"/>
          <w:sz w:val="24"/>
          <w:szCs w:val="24"/>
        </w:rPr>
        <w:t>ceding</w:t>
      </w:r>
      <w:r>
        <w:rPr>
          <w:rFonts w:ascii="Times New Roman" w:hAnsi="Times New Roman" w:cs="Times New Roman"/>
          <w:sz w:val="24"/>
          <w:szCs w:val="24"/>
        </w:rPr>
        <w:t xml:space="preserve"> principal components.</w:t>
      </w:r>
    </w:p>
    <w:p w14:paraId="08B4813B" w14:textId="5E7AB4D5" w:rsidR="00F221F1" w:rsidRDefault="00EF2055" w:rsidP="00EF205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eigenvalue</w:t>
      </w:r>
      <w:r>
        <w:rPr>
          <w:rFonts w:ascii="Times New Roman" w:hAnsi="Times New Roman" w:cs="Times New Roman"/>
          <w:sz w:val="24"/>
          <w:szCs w:val="24"/>
        </w:rPr>
        <w:t>, which represents the variance explained</w:t>
      </w:r>
      <w:r w:rsidR="004F5124">
        <w:rPr>
          <w:rFonts w:ascii="Times New Roman" w:hAnsi="Times New Roman" w:cs="Times New Roman"/>
          <w:sz w:val="24"/>
          <w:szCs w:val="24"/>
        </w:rPr>
        <w:t xml:space="preserve"> relative</w:t>
      </w:r>
      <w:r>
        <w:rPr>
          <w:rFonts w:ascii="Times New Roman" w:hAnsi="Times New Roman" w:cs="Times New Roman"/>
          <w:sz w:val="24"/>
          <w:szCs w:val="24"/>
        </w:rPr>
        <w:t xml:space="preserve"> to one of the original variables. For example, </w:t>
      </w:r>
      <w:r w:rsidR="00F81CDF">
        <w:rPr>
          <w:rFonts w:ascii="Times New Roman" w:hAnsi="Times New Roman" w:cs="Times New Roman"/>
          <w:sz w:val="24"/>
          <w:szCs w:val="24"/>
        </w:rPr>
        <w:t>an eigenvalue of 1 means the component can explain just as much variance as one of the original variables.</w:t>
      </w:r>
    </w:p>
    <w:p w14:paraId="3E63179C" w14:textId="191861C1" w:rsidR="00F81CDF" w:rsidRDefault="00F81CDF" w:rsidP="00F81CD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These statistics are used to reduce the number of principal components used for analysis, thereby reducing the dimensionality of the data set. The goal is to retain components such that the </w:t>
      </w:r>
      <w:r w:rsidRPr="00F81CDF">
        <w:rPr>
          <w:rFonts w:ascii="Times New Roman" w:hAnsi="Times New Roman" w:cs="Times New Roman"/>
          <w:b/>
          <w:bCs/>
          <w:sz w:val="24"/>
          <w:szCs w:val="24"/>
        </w:rPr>
        <w:t>data may be analyzed in a more efficient manner</w:t>
      </w:r>
      <w:r>
        <w:rPr>
          <w:rFonts w:ascii="Times New Roman" w:hAnsi="Times New Roman" w:cs="Times New Roman"/>
          <w:sz w:val="24"/>
          <w:szCs w:val="24"/>
        </w:rPr>
        <w:t xml:space="preserve">, but with a </w:t>
      </w:r>
      <w:r w:rsidRPr="00F81CDF">
        <w:rPr>
          <w:rFonts w:ascii="Times New Roman" w:hAnsi="Times New Roman" w:cs="Times New Roman"/>
          <w:b/>
          <w:bCs/>
          <w:sz w:val="24"/>
          <w:szCs w:val="24"/>
        </w:rPr>
        <w:t>similar amount of information</w:t>
      </w:r>
      <w:r>
        <w:rPr>
          <w:rFonts w:ascii="Times New Roman" w:hAnsi="Times New Roman" w:cs="Times New Roman"/>
          <w:sz w:val="24"/>
          <w:szCs w:val="24"/>
        </w:rPr>
        <w:t xml:space="preserve"> to what the initial data could provide.</w:t>
      </w:r>
    </w:p>
    <w:p w14:paraId="3B216D12" w14:textId="662061A3" w:rsidR="00F81CDF" w:rsidRDefault="00F81CDF" w:rsidP="00F81CD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method that will be used to identify which principal components to retain is the </w:t>
      </w:r>
      <w:r>
        <w:rPr>
          <w:rFonts w:ascii="Times New Roman" w:hAnsi="Times New Roman" w:cs="Times New Roman"/>
          <w:b/>
          <w:bCs/>
          <w:sz w:val="24"/>
          <w:szCs w:val="24"/>
        </w:rPr>
        <w:t>Kaiser Method</w:t>
      </w:r>
      <w:r>
        <w:rPr>
          <w:rFonts w:ascii="Times New Roman" w:hAnsi="Times New Roman" w:cs="Times New Roman"/>
          <w:sz w:val="24"/>
          <w:szCs w:val="24"/>
        </w:rPr>
        <w:t>, which states that any component with an eigenvalue above 1 will be retained while components with eigenvalues below 1 will be removed from analysis. This method ensures that all remaining principal components provide more information than each of the original variables.</w:t>
      </w:r>
    </w:p>
    <w:p w14:paraId="70AEA9A8" w14:textId="7EC110B5" w:rsidR="008A5805" w:rsidRDefault="008A5805" w:rsidP="00F81CD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expected outcome</w:t>
      </w:r>
      <w:r>
        <w:rPr>
          <w:rFonts w:ascii="Times New Roman" w:hAnsi="Times New Roman" w:cs="Times New Roman"/>
          <w:sz w:val="24"/>
          <w:szCs w:val="24"/>
        </w:rPr>
        <w:t xml:space="preserve"> of </w:t>
      </w:r>
      <w:r w:rsidR="004F5124">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bCs/>
          <w:sz w:val="24"/>
          <w:szCs w:val="24"/>
        </w:rPr>
        <w:t>Principal Component Analysis</w:t>
      </w:r>
      <w:r>
        <w:rPr>
          <w:rFonts w:ascii="Times New Roman" w:hAnsi="Times New Roman" w:cs="Times New Roman"/>
          <w:sz w:val="24"/>
          <w:szCs w:val="24"/>
        </w:rPr>
        <w:t xml:space="preserve"> </w:t>
      </w:r>
      <w:r w:rsidR="009D6C56">
        <w:rPr>
          <w:rFonts w:ascii="Times New Roman" w:hAnsi="Times New Roman" w:cs="Times New Roman"/>
          <w:sz w:val="24"/>
          <w:szCs w:val="24"/>
        </w:rPr>
        <w:t xml:space="preserve">is </w:t>
      </w:r>
      <w:r>
        <w:rPr>
          <w:rFonts w:ascii="Times New Roman" w:hAnsi="Times New Roman" w:cs="Times New Roman"/>
          <w:sz w:val="24"/>
          <w:szCs w:val="24"/>
        </w:rPr>
        <w:t>to reduce dimensionality in the original data set and create a more efficient grouping of variables that allows for easier computational power in future analysis while maintaining a similar amount of information to the original data.</w:t>
      </w:r>
    </w:p>
    <w:p w14:paraId="32493BAB" w14:textId="77777777" w:rsidR="008A5805" w:rsidRDefault="008A5805" w:rsidP="008A5805">
      <w:pPr>
        <w:spacing w:after="0"/>
        <w:jc w:val="both"/>
        <w:rPr>
          <w:rFonts w:ascii="Times New Roman" w:hAnsi="Times New Roman" w:cs="Times New Roman"/>
          <w:sz w:val="24"/>
          <w:szCs w:val="24"/>
        </w:rPr>
      </w:pPr>
    </w:p>
    <w:p w14:paraId="6E0633D6" w14:textId="3C28A119" w:rsidR="008A5805" w:rsidRDefault="008A5805" w:rsidP="008A5805">
      <w:pPr>
        <w:spacing w:after="0"/>
        <w:jc w:val="both"/>
        <w:rPr>
          <w:rFonts w:ascii="Times New Roman" w:hAnsi="Times New Roman" w:cs="Times New Roman"/>
          <w:sz w:val="24"/>
          <w:szCs w:val="24"/>
        </w:rPr>
      </w:pPr>
      <w:r>
        <w:rPr>
          <w:rFonts w:ascii="Times New Roman" w:hAnsi="Times New Roman" w:cs="Times New Roman"/>
          <w:b/>
          <w:bCs/>
          <w:sz w:val="24"/>
          <w:szCs w:val="24"/>
          <w:u w:val="single"/>
        </w:rPr>
        <w:t>B2. PCA Assumption</w:t>
      </w:r>
    </w:p>
    <w:p w14:paraId="256D560A" w14:textId="77777777" w:rsidR="00CA0874" w:rsidRDefault="00CA0874" w:rsidP="008A5805">
      <w:pPr>
        <w:spacing w:after="0"/>
        <w:jc w:val="both"/>
        <w:rPr>
          <w:rFonts w:ascii="Times New Roman" w:hAnsi="Times New Roman" w:cs="Times New Roman"/>
          <w:sz w:val="24"/>
          <w:szCs w:val="24"/>
        </w:rPr>
      </w:pPr>
    </w:p>
    <w:p w14:paraId="4FBEABAA" w14:textId="77777777" w:rsidR="0074472A" w:rsidRDefault="00CA0874" w:rsidP="00CA0874">
      <w:pPr>
        <w:spacing w:after="0"/>
        <w:jc w:val="both"/>
        <w:rPr>
          <w:rFonts w:ascii="Times New Roman" w:hAnsi="Times New Roman" w:cs="Times New Roman"/>
          <w:sz w:val="24"/>
          <w:szCs w:val="24"/>
        </w:rPr>
      </w:pPr>
      <w:r>
        <w:rPr>
          <w:rFonts w:ascii="Times New Roman" w:hAnsi="Times New Roman" w:cs="Times New Roman"/>
          <w:sz w:val="24"/>
          <w:szCs w:val="24"/>
        </w:rPr>
        <w:t xml:space="preserve">To perform the </w:t>
      </w:r>
      <w:r>
        <w:rPr>
          <w:rFonts w:ascii="Times New Roman" w:hAnsi="Times New Roman" w:cs="Times New Roman"/>
          <w:sz w:val="24"/>
          <w:szCs w:val="24"/>
        </w:rPr>
        <w:t>Principal Component Analysis</w:t>
      </w:r>
      <w:r>
        <w:rPr>
          <w:rFonts w:ascii="Times New Roman" w:hAnsi="Times New Roman" w:cs="Times New Roman"/>
          <w:sz w:val="24"/>
          <w:szCs w:val="24"/>
        </w:rPr>
        <w:t xml:space="preserve">, the technique requires the </w:t>
      </w:r>
      <w:r>
        <w:rPr>
          <w:rFonts w:ascii="Times New Roman" w:hAnsi="Times New Roman" w:cs="Times New Roman"/>
          <w:b/>
          <w:bCs/>
          <w:sz w:val="24"/>
          <w:szCs w:val="24"/>
        </w:rPr>
        <w:t>assumption</w:t>
      </w:r>
      <w:r>
        <w:rPr>
          <w:rFonts w:ascii="Times New Roman" w:hAnsi="Times New Roman" w:cs="Times New Roman"/>
          <w:sz w:val="24"/>
          <w:szCs w:val="24"/>
        </w:rPr>
        <w:t xml:space="preserve"> that the </w:t>
      </w:r>
      <w:r w:rsidRPr="00AA46BE">
        <w:rPr>
          <w:rFonts w:ascii="Times New Roman" w:hAnsi="Times New Roman" w:cs="Times New Roman"/>
          <w:b/>
          <w:bCs/>
          <w:sz w:val="24"/>
          <w:szCs w:val="24"/>
        </w:rPr>
        <w:t xml:space="preserve">variables of interest </w:t>
      </w:r>
      <w:r>
        <w:rPr>
          <w:rFonts w:ascii="Times New Roman" w:hAnsi="Times New Roman" w:cs="Times New Roman"/>
          <w:b/>
          <w:bCs/>
          <w:sz w:val="24"/>
          <w:szCs w:val="24"/>
        </w:rPr>
        <w:t>are all continuous</w:t>
      </w:r>
      <w:r>
        <w:rPr>
          <w:rFonts w:ascii="Times New Roman" w:hAnsi="Times New Roman" w:cs="Times New Roman"/>
          <w:sz w:val="24"/>
          <w:szCs w:val="24"/>
        </w:rPr>
        <w:t xml:space="preserve">. For this analysis, </w:t>
      </w:r>
      <w:r>
        <w:rPr>
          <w:rFonts w:ascii="Times New Roman" w:hAnsi="Times New Roman" w:cs="Times New Roman"/>
          <w:sz w:val="24"/>
          <w:szCs w:val="24"/>
        </w:rPr>
        <w:t xml:space="preserve">all variables used are expressed as quantitative continuous variables, which ensures the </w:t>
      </w:r>
      <w:r w:rsidRPr="004F5124">
        <w:rPr>
          <w:rFonts w:ascii="Times New Roman" w:hAnsi="Times New Roman" w:cs="Times New Roman"/>
          <w:b/>
          <w:bCs/>
          <w:sz w:val="24"/>
          <w:szCs w:val="24"/>
        </w:rPr>
        <w:t>assumption has been met</w:t>
      </w:r>
      <w:r>
        <w:rPr>
          <w:rFonts w:ascii="Times New Roman" w:hAnsi="Times New Roman" w:cs="Times New Roman"/>
          <w:sz w:val="24"/>
          <w:szCs w:val="24"/>
        </w:rPr>
        <w:t xml:space="preserve">. </w:t>
      </w:r>
    </w:p>
    <w:p w14:paraId="2137E805" w14:textId="77777777" w:rsidR="0074472A" w:rsidRDefault="0074472A" w:rsidP="00CA0874">
      <w:pPr>
        <w:spacing w:after="0"/>
        <w:jc w:val="both"/>
        <w:rPr>
          <w:rFonts w:ascii="Times New Roman" w:hAnsi="Times New Roman" w:cs="Times New Roman"/>
          <w:sz w:val="24"/>
          <w:szCs w:val="24"/>
        </w:rPr>
      </w:pPr>
    </w:p>
    <w:p w14:paraId="5F10D149" w14:textId="60CC85DA" w:rsidR="00CA0874" w:rsidRDefault="00CA0874" w:rsidP="00CA0874">
      <w:pPr>
        <w:spacing w:after="0"/>
        <w:jc w:val="both"/>
        <w:rPr>
          <w:rFonts w:ascii="Times New Roman" w:hAnsi="Times New Roman" w:cs="Times New Roman"/>
          <w:sz w:val="24"/>
          <w:szCs w:val="24"/>
        </w:rPr>
      </w:pPr>
      <w:r>
        <w:rPr>
          <w:rFonts w:ascii="Times New Roman" w:hAnsi="Times New Roman" w:cs="Times New Roman"/>
          <w:sz w:val="24"/>
          <w:szCs w:val="24"/>
        </w:rPr>
        <w:t>This assumption was clarified at the following source:</w:t>
      </w:r>
    </w:p>
    <w:p w14:paraId="2EAD5C53" w14:textId="236B4AAF" w:rsidR="00CA0874" w:rsidRDefault="00CA0874" w:rsidP="00CA0874">
      <w:pPr>
        <w:spacing w:after="0"/>
        <w:jc w:val="both"/>
        <w:rPr>
          <w:rFonts w:ascii="Times New Roman" w:hAnsi="Times New Roman" w:cs="Times New Roman"/>
          <w:sz w:val="24"/>
          <w:szCs w:val="24"/>
        </w:rPr>
      </w:pPr>
      <w:hyperlink r:id="rId7" w:history="1">
        <w:r w:rsidRPr="00AD6508">
          <w:rPr>
            <w:rStyle w:val="Hyperlink"/>
            <w:rFonts w:ascii="Times New Roman" w:hAnsi="Times New Roman" w:cs="Times New Roman"/>
            <w:sz w:val="24"/>
            <w:szCs w:val="24"/>
          </w:rPr>
          <w:t>https://statistics.laerd.com/spss-tutorials/principal-components-analysis-pca-using-spss-statistics.php</w:t>
        </w:r>
      </w:hyperlink>
      <w:r>
        <w:rPr>
          <w:rFonts w:ascii="Times New Roman" w:hAnsi="Times New Roman" w:cs="Times New Roman"/>
          <w:sz w:val="24"/>
          <w:szCs w:val="24"/>
        </w:rPr>
        <w:t xml:space="preserve"> </w:t>
      </w:r>
    </w:p>
    <w:p w14:paraId="25258B76" w14:textId="77777777" w:rsidR="00CA0874" w:rsidRDefault="00CA0874" w:rsidP="00CA0874">
      <w:pPr>
        <w:spacing w:after="0"/>
        <w:jc w:val="both"/>
        <w:rPr>
          <w:rFonts w:ascii="Times New Roman" w:hAnsi="Times New Roman" w:cs="Times New Roman"/>
          <w:sz w:val="24"/>
          <w:szCs w:val="24"/>
        </w:rPr>
      </w:pPr>
    </w:p>
    <w:p w14:paraId="7BD402A8" w14:textId="7C9F0D11" w:rsidR="00CA0874" w:rsidRDefault="00CA0874" w:rsidP="00CA0874">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w:t>
      </w:r>
      <w:r>
        <w:rPr>
          <w:rFonts w:ascii="Times New Roman" w:hAnsi="Times New Roman" w:cs="Times New Roman"/>
          <w:b/>
          <w:bCs/>
          <w:sz w:val="24"/>
          <w:szCs w:val="24"/>
          <w:u w:val="single"/>
        </w:rPr>
        <w:t>1</w:t>
      </w:r>
      <w:r>
        <w:rPr>
          <w:rFonts w:ascii="Times New Roman" w:hAnsi="Times New Roman" w:cs="Times New Roman"/>
          <w:b/>
          <w:bCs/>
          <w:sz w:val="24"/>
          <w:szCs w:val="24"/>
          <w:u w:val="single"/>
        </w:rPr>
        <w:t>. Data Set Variables</w:t>
      </w:r>
    </w:p>
    <w:p w14:paraId="0F76D51B" w14:textId="77777777" w:rsidR="00CA0874" w:rsidRDefault="00CA0874" w:rsidP="00CA0874">
      <w:pPr>
        <w:spacing w:after="0" w:line="276" w:lineRule="auto"/>
        <w:jc w:val="both"/>
        <w:rPr>
          <w:rFonts w:ascii="Times New Roman" w:hAnsi="Times New Roman" w:cs="Times New Roman"/>
          <w:sz w:val="24"/>
          <w:szCs w:val="24"/>
        </w:rPr>
      </w:pPr>
    </w:p>
    <w:p w14:paraId="5CDA19D7" w14:textId="4BBFDC6A" w:rsidR="00CA0874" w:rsidRDefault="00CA0874" w:rsidP="00CA08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variables to be used for th</w:t>
      </w:r>
      <w:r>
        <w:rPr>
          <w:rFonts w:ascii="Times New Roman" w:hAnsi="Times New Roman" w:cs="Times New Roman"/>
          <w:sz w:val="24"/>
          <w:szCs w:val="24"/>
        </w:rPr>
        <w:t xml:space="preserve">is Principal Component Analysis </w:t>
      </w:r>
      <w:r>
        <w:rPr>
          <w:rFonts w:ascii="Times New Roman" w:hAnsi="Times New Roman" w:cs="Times New Roman"/>
          <w:sz w:val="24"/>
          <w:szCs w:val="24"/>
        </w:rPr>
        <w:t>are</w:t>
      </w:r>
      <w:r>
        <w:rPr>
          <w:rFonts w:ascii="Times New Roman" w:hAnsi="Times New Roman" w:cs="Times New Roman"/>
          <w:sz w:val="24"/>
          <w:szCs w:val="24"/>
        </w:rPr>
        <w:t xml:space="preserve"> described</w:t>
      </w:r>
      <w:r>
        <w:rPr>
          <w:rFonts w:ascii="Times New Roman" w:hAnsi="Times New Roman" w:cs="Times New Roman"/>
          <w:sz w:val="24"/>
          <w:szCs w:val="24"/>
        </w:rPr>
        <w:t xml:space="preserve"> as follows:</w:t>
      </w:r>
    </w:p>
    <w:p w14:paraId="5999FC95" w14:textId="18159558"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Latitude</w:t>
      </w:r>
      <w:r>
        <w:rPr>
          <w:rFonts w:ascii="Times New Roman" w:hAnsi="Times New Roman" w:cs="Times New Roman"/>
          <w:sz w:val="24"/>
          <w:szCs w:val="24"/>
        </w:rPr>
        <w:t xml:space="preserve"> (represented as “Lat”),</w:t>
      </w:r>
      <w:r>
        <w:rPr>
          <w:rFonts w:ascii="Times New Roman" w:hAnsi="Times New Roman" w:cs="Times New Roman"/>
          <w:sz w:val="24"/>
          <w:szCs w:val="24"/>
        </w:rPr>
        <w:t xml:space="preserve"> a </w:t>
      </w:r>
      <w:r w:rsidR="000C5C25">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w:t>
      </w:r>
      <w:r>
        <w:rPr>
          <w:rFonts w:ascii="Times New Roman" w:hAnsi="Times New Roman" w:cs="Times New Roman"/>
          <w:sz w:val="24"/>
          <w:szCs w:val="24"/>
        </w:rPr>
        <w:t xml:space="preserve"> the latitude coordinate of each customer’s location.</w:t>
      </w:r>
    </w:p>
    <w:p w14:paraId="037BBDF1" w14:textId="046CCCB3"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Longitude</w:t>
      </w:r>
      <w:r>
        <w:rPr>
          <w:rFonts w:ascii="Times New Roman" w:hAnsi="Times New Roman" w:cs="Times New Roman"/>
          <w:sz w:val="24"/>
          <w:szCs w:val="24"/>
        </w:rPr>
        <w:t xml:space="preserve"> (represented as “Lng”),</w:t>
      </w:r>
      <w:r w:rsidRPr="00CA08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longitude coordinate of each customer's location.</w:t>
      </w:r>
    </w:p>
    <w:p w14:paraId="3D3289E9" w14:textId="5448B8FA"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Income</w:t>
      </w:r>
      <w:r>
        <w:rPr>
          <w:rFonts w:ascii="Times New Roman" w:hAnsi="Times New Roman" w:cs="Times New Roman"/>
          <w:sz w:val="24"/>
          <w:szCs w:val="24"/>
        </w:rPr>
        <w:t>,</w:t>
      </w:r>
      <w:r w:rsidRPr="00CA08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reported income of each customer in US dollars.</w:t>
      </w:r>
    </w:p>
    <w:p w14:paraId="56E194CC" w14:textId="1AE9F9CD"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Outage seconds per week</w:t>
      </w:r>
      <w:r>
        <w:rPr>
          <w:rFonts w:ascii="Times New Roman" w:hAnsi="Times New Roman" w:cs="Times New Roman"/>
          <w:sz w:val="24"/>
          <w:szCs w:val="24"/>
        </w:rPr>
        <w:t xml:space="preserve"> (represented as “Outage_sec_perweek”), 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estimated number of seconds each customer has experienced of system outage per week.</w:t>
      </w:r>
    </w:p>
    <w:p w14:paraId="27163831" w14:textId="1148BD1E"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Tenure</w:t>
      </w:r>
      <w:r>
        <w:rPr>
          <w:rFonts w:ascii="Times New Roman" w:hAnsi="Times New Roman" w:cs="Times New Roman"/>
          <w:sz w:val="24"/>
          <w:szCs w:val="24"/>
        </w:rPr>
        <w:t xml:space="preserve">, 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number of months each customer has stayed with the service.</w:t>
      </w:r>
    </w:p>
    <w:p w14:paraId="1A7680BA" w14:textId="4629A685"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Monthly charge</w:t>
      </w:r>
      <w:r>
        <w:rPr>
          <w:rFonts w:ascii="Times New Roman" w:hAnsi="Times New Roman" w:cs="Times New Roman"/>
          <w:sz w:val="24"/>
          <w:szCs w:val="24"/>
        </w:rPr>
        <w:t xml:space="preserve"> (represented as “MonthlyCharge”), 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average amount in US dollars charged to each customer’s account per month.</w:t>
      </w:r>
    </w:p>
    <w:p w14:paraId="4F3519A4" w14:textId="25B3430D" w:rsidR="00CA0874" w:rsidRDefault="00CA0874" w:rsidP="00CA087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Bandwidth gigabytes per year</w:t>
      </w:r>
      <w:r>
        <w:rPr>
          <w:rFonts w:ascii="Times New Roman" w:hAnsi="Times New Roman" w:cs="Times New Roman"/>
          <w:sz w:val="24"/>
          <w:szCs w:val="24"/>
        </w:rPr>
        <w:t xml:space="preserve"> (represented as “Bandwidth_GB_Year”), a </w:t>
      </w:r>
      <w:r w:rsidR="00275CE6">
        <w:rPr>
          <w:rFonts w:ascii="Times New Roman" w:hAnsi="Times New Roman" w:cs="Times New Roman"/>
          <w:sz w:val="24"/>
          <w:szCs w:val="24"/>
        </w:rPr>
        <w:t>continuous quantitative variable</w:t>
      </w:r>
      <w:r>
        <w:rPr>
          <w:rFonts w:ascii="Times New Roman" w:hAnsi="Times New Roman" w:cs="Times New Roman"/>
          <w:sz w:val="24"/>
          <w:szCs w:val="24"/>
        </w:rPr>
        <w:t xml:space="preserve"> that represents the estimated </w:t>
      </w:r>
      <w:r w:rsidR="00275CE6">
        <w:rPr>
          <w:rFonts w:ascii="Times New Roman" w:hAnsi="Times New Roman" w:cs="Times New Roman"/>
          <w:sz w:val="24"/>
          <w:szCs w:val="24"/>
        </w:rPr>
        <w:t>number</w:t>
      </w:r>
      <w:r>
        <w:rPr>
          <w:rFonts w:ascii="Times New Roman" w:hAnsi="Times New Roman" w:cs="Times New Roman"/>
          <w:sz w:val="24"/>
          <w:szCs w:val="24"/>
        </w:rPr>
        <w:t xml:space="preserve"> of gigabytes used in data by each customer per year.</w:t>
      </w:r>
    </w:p>
    <w:p w14:paraId="512A84F2" w14:textId="77777777" w:rsidR="00CA0874" w:rsidRDefault="00CA0874" w:rsidP="008A5805">
      <w:pPr>
        <w:spacing w:after="0"/>
        <w:jc w:val="both"/>
        <w:rPr>
          <w:rFonts w:ascii="Times New Roman" w:hAnsi="Times New Roman" w:cs="Times New Roman"/>
          <w:sz w:val="24"/>
          <w:szCs w:val="24"/>
        </w:rPr>
      </w:pPr>
    </w:p>
    <w:p w14:paraId="0558173E" w14:textId="5591A81A" w:rsidR="00CA0874" w:rsidRDefault="00CA0874" w:rsidP="008A5805">
      <w:pPr>
        <w:spacing w:after="0"/>
        <w:jc w:val="both"/>
        <w:rPr>
          <w:rFonts w:ascii="Times New Roman" w:hAnsi="Times New Roman" w:cs="Times New Roman"/>
          <w:sz w:val="24"/>
          <w:szCs w:val="24"/>
        </w:rPr>
      </w:pPr>
      <w:r>
        <w:rPr>
          <w:rFonts w:ascii="Times New Roman" w:hAnsi="Times New Roman" w:cs="Times New Roman"/>
          <w:b/>
          <w:bCs/>
          <w:sz w:val="24"/>
          <w:szCs w:val="24"/>
          <w:u w:val="single"/>
        </w:rPr>
        <w:t>C2. Variable Standardization</w:t>
      </w:r>
    </w:p>
    <w:p w14:paraId="7FC90C36" w14:textId="77777777" w:rsidR="00CA0874" w:rsidRDefault="00CA0874" w:rsidP="008A5805">
      <w:pPr>
        <w:spacing w:after="0"/>
        <w:jc w:val="both"/>
        <w:rPr>
          <w:rFonts w:ascii="Times New Roman" w:hAnsi="Times New Roman" w:cs="Times New Roman"/>
          <w:sz w:val="24"/>
          <w:szCs w:val="24"/>
        </w:rPr>
      </w:pPr>
    </w:p>
    <w:p w14:paraId="7653AAF1" w14:textId="77777777" w:rsidR="0074472A" w:rsidRDefault="00CA0874" w:rsidP="00CA08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ensure all variables hold similar weight in the Principal Component Analysis method, the </w:t>
      </w:r>
      <w:r w:rsidRPr="00CA0874">
        <w:rPr>
          <w:rFonts w:ascii="Times New Roman" w:hAnsi="Times New Roman" w:cs="Times New Roman"/>
          <w:b/>
          <w:bCs/>
          <w:sz w:val="24"/>
          <w:szCs w:val="24"/>
        </w:rPr>
        <w:t>features were scaled</w:t>
      </w:r>
      <w:r>
        <w:rPr>
          <w:rFonts w:ascii="Times New Roman" w:hAnsi="Times New Roman" w:cs="Times New Roman"/>
          <w:sz w:val="24"/>
          <w:szCs w:val="24"/>
        </w:rPr>
        <w:t xml:space="preserve"> using the R function “scale,” which subtracts the mean value of the variable from each observation and divides the result by the standard deviation of the given variable.</w:t>
      </w:r>
      <w:r w:rsidR="004F5124">
        <w:rPr>
          <w:rFonts w:ascii="Times New Roman" w:hAnsi="Times New Roman" w:cs="Times New Roman"/>
          <w:sz w:val="24"/>
          <w:szCs w:val="24"/>
        </w:rPr>
        <w:t xml:space="preserve"> This ensures that each scaled variable is expressed such that its new mean is 0 and its new standard deviation is 1.</w:t>
      </w:r>
      <w:r>
        <w:rPr>
          <w:rFonts w:ascii="Times New Roman" w:hAnsi="Times New Roman" w:cs="Times New Roman"/>
          <w:sz w:val="24"/>
          <w:szCs w:val="24"/>
        </w:rPr>
        <w:t xml:space="preserve"> </w:t>
      </w:r>
    </w:p>
    <w:p w14:paraId="4A02EF88" w14:textId="77777777" w:rsidR="0074472A" w:rsidRDefault="0074472A" w:rsidP="00CA0874">
      <w:pPr>
        <w:spacing w:after="0" w:line="276" w:lineRule="auto"/>
        <w:jc w:val="both"/>
        <w:rPr>
          <w:rFonts w:ascii="Times New Roman" w:hAnsi="Times New Roman" w:cs="Times New Roman"/>
          <w:sz w:val="24"/>
          <w:szCs w:val="24"/>
        </w:rPr>
      </w:pPr>
    </w:p>
    <w:p w14:paraId="0737D085" w14:textId="02D1E9CC" w:rsidR="00CA0874" w:rsidRDefault="00CA0874" w:rsidP="00CA08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CSV file containing the </w:t>
      </w:r>
      <w:r>
        <w:rPr>
          <w:rFonts w:ascii="Times New Roman" w:hAnsi="Times New Roman" w:cs="Times New Roman"/>
          <w:sz w:val="24"/>
          <w:szCs w:val="24"/>
        </w:rPr>
        <w:t>prepared</w:t>
      </w:r>
      <w:r>
        <w:rPr>
          <w:rFonts w:ascii="Times New Roman" w:hAnsi="Times New Roman" w:cs="Times New Roman"/>
          <w:sz w:val="24"/>
          <w:szCs w:val="24"/>
        </w:rPr>
        <w:t xml:space="preserve"> data set, </w:t>
      </w:r>
      <w:r>
        <w:rPr>
          <w:rFonts w:ascii="Times New Roman" w:hAnsi="Times New Roman" w:cs="Times New Roman"/>
          <w:sz w:val="24"/>
          <w:szCs w:val="24"/>
        </w:rPr>
        <w:t>which includes only the relevant</w:t>
      </w:r>
      <w:r>
        <w:rPr>
          <w:rFonts w:ascii="Times New Roman" w:hAnsi="Times New Roman" w:cs="Times New Roman"/>
          <w:sz w:val="24"/>
          <w:szCs w:val="24"/>
        </w:rPr>
        <w:t xml:space="preserve"> scaled variables, has been provided with the file name </w:t>
      </w:r>
      <w:r w:rsidRPr="00CA0874">
        <w:rPr>
          <w:rFonts w:ascii="Times New Roman" w:hAnsi="Times New Roman" w:cs="Times New Roman"/>
          <w:b/>
          <w:bCs/>
          <w:sz w:val="24"/>
          <w:szCs w:val="24"/>
        </w:rPr>
        <w:t>“churn_cln_212T</w:t>
      </w:r>
      <w:r w:rsidRPr="00CA0874">
        <w:rPr>
          <w:rFonts w:ascii="Times New Roman" w:hAnsi="Times New Roman" w:cs="Times New Roman"/>
          <w:b/>
          <w:bCs/>
          <w:sz w:val="24"/>
          <w:szCs w:val="24"/>
        </w:rPr>
        <w:t>2</w:t>
      </w:r>
      <w:r w:rsidRPr="00CA0874">
        <w:rPr>
          <w:rFonts w:ascii="Times New Roman" w:hAnsi="Times New Roman" w:cs="Times New Roman"/>
          <w:b/>
          <w:bCs/>
          <w:sz w:val="24"/>
          <w:szCs w:val="24"/>
        </w:rPr>
        <w:t>.csv.”</w:t>
      </w:r>
    </w:p>
    <w:p w14:paraId="47A30BBB" w14:textId="0347383D" w:rsidR="00CA0874" w:rsidRDefault="00CA0874" w:rsidP="008A5805">
      <w:pPr>
        <w:spacing w:after="0"/>
        <w:jc w:val="both"/>
        <w:rPr>
          <w:rFonts w:ascii="Times New Roman" w:hAnsi="Times New Roman" w:cs="Times New Roman"/>
          <w:sz w:val="24"/>
          <w:szCs w:val="24"/>
        </w:rPr>
      </w:pPr>
    </w:p>
    <w:p w14:paraId="7175B46D" w14:textId="5828C283" w:rsidR="00CA0874" w:rsidRDefault="00CA0874" w:rsidP="008A5805">
      <w:pPr>
        <w:spacing w:after="0"/>
        <w:jc w:val="both"/>
        <w:rPr>
          <w:rFonts w:ascii="Times New Roman" w:hAnsi="Times New Roman" w:cs="Times New Roman"/>
          <w:sz w:val="24"/>
          <w:szCs w:val="24"/>
        </w:rPr>
      </w:pPr>
      <w:r>
        <w:rPr>
          <w:rFonts w:ascii="Times New Roman" w:hAnsi="Times New Roman" w:cs="Times New Roman"/>
          <w:b/>
          <w:bCs/>
          <w:sz w:val="24"/>
          <w:szCs w:val="24"/>
          <w:u w:val="single"/>
        </w:rPr>
        <w:t>D1. Principal Component Matrix</w:t>
      </w:r>
    </w:p>
    <w:p w14:paraId="59460204" w14:textId="77777777" w:rsidR="00CA0874" w:rsidRDefault="00CA0874" w:rsidP="008A5805">
      <w:pPr>
        <w:spacing w:after="0"/>
        <w:jc w:val="both"/>
        <w:rPr>
          <w:rFonts w:ascii="Times New Roman" w:hAnsi="Times New Roman" w:cs="Times New Roman"/>
          <w:sz w:val="24"/>
          <w:szCs w:val="24"/>
        </w:rPr>
      </w:pPr>
    </w:p>
    <w:p w14:paraId="7B60DE6E" w14:textId="77777777" w:rsidR="0074472A" w:rsidRDefault="002C6B63" w:rsidP="008A5805">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screenshot represents the </w:t>
      </w:r>
      <w:r w:rsidRPr="002C6B63">
        <w:rPr>
          <w:rFonts w:ascii="Times New Roman" w:hAnsi="Times New Roman" w:cs="Times New Roman"/>
          <w:sz w:val="24"/>
          <w:szCs w:val="24"/>
        </w:rPr>
        <w:t xml:space="preserve">loading </w:t>
      </w:r>
      <w:r w:rsidRPr="002C6B63">
        <w:rPr>
          <w:rFonts w:ascii="Times New Roman" w:hAnsi="Times New Roman" w:cs="Times New Roman"/>
          <w:b/>
          <w:bCs/>
          <w:sz w:val="24"/>
          <w:szCs w:val="24"/>
        </w:rPr>
        <w:t>matrix</w:t>
      </w:r>
      <w:r>
        <w:rPr>
          <w:rFonts w:ascii="Times New Roman" w:hAnsi="Times New Roman" w:cs="Times New Roman"/>
          <w:sz w:val="24"/>
          <w:szCs w:val="24"/>
        </w:rPr>
        <w:t xml:space="preserve"> for all principal components as determined by the PCA method. This identifies the </w:t>
      </w:r>
      <w:r w:rsidRPr="002C6B63">
        <w:rPr>
          <w:rFonts w:ascii="Times New Roman" w:hAnsi="Times New Roman" w:cs="Times New Roman"/>
          <w:b/>
          <w:bCs/>
          <w:sz w:val="24"/>
          <w:szCs w:val="24"/>
        </w:rPr>
        <w:t>contributions of each of the original variables to the principal components</w:t>
      </w:r>
      <w:r>
        <w:rPr>
          <w:rFonts w:ascii="Times New Roman" w:hAnsi="Times New Roman" w:cs="Times New Roman"/>
          <w:sz w:val="24"/>
          <w:szCs w:val="24"/>
        </w:rPr>
        <w:t>, labeled PC1 as the first component, PC2 as the second, and so on.</w:t>
      </w:r>
      <w:r w:rsidR="0074472A">
        <w:rPr>
          <w:rFonts w:ascii="Times New Roman" w:hAnsi="Times New Roman" w:cs="Times New Roman"/>
          <w:sz w:val="24"/>
          <w:szCs w:val="24"/>
        </w:rPr>
        <w:t xml:space="preserve"> </w:t>
      </w:r>
    </w:p>
    <w:p w14:paraId="5AC66FC3" w14:textId="77777777" w:rsidR="0074472A" w:rsidRDefault="0074472A" w:rsidP="008A5805">
      <w:pPr>
        <w:spacing w:after="0"/>
        <w:jc w:val="both"/>
        <w:rPr>
          <w:rFonts w:ascii="Times New Roman" w:hAnsi="Times New Roman" w:cs="Times New Roman"/>
          <w:sz w:val="24"/>
          <w:szCs w:val="24"/>
        </w:rPr>
      </w:pPr>
    </w:p>
    <w:p w14:paraId="636A84B3" w14:textId="696D3550" w:rsidR="0074472A" w:rsidRDefault="0074472A" w:rsidP="008A5805">
      <w:pPr>
        <w:spacing w:after="0"/>
        <w:jc w:val="both"/>
        <w:rPr>
          <w:rFonts w:ascii="Times New Roman" w:hAnsi="Times New Roman" w:cs="Times New Roman"/>
          <w:sz w:val="24"/>
          <w:szCs w:val="24"/>
        </w:rPr>
      </w:pPr>
      <w:r>
        <w:rPr>
          <w:rFonts w:ascii="Times New Roman" w:hAnsi="Times New Roman" w:cs="Times New Roman"/>
          <w:sz w:val="24"/>
          <w:szCs w:val="24"/>
        </w:rPr>
        <w:t xml:space="preserve">Values closer to 1 or -1 indicate stronger </w:t>
      </w:r>
      <w:r w:rsidR="000C5C25">
        <w:rPr>
          <w:rFonts w:ascii="Times New Roman" w:hAnsi="Times New Roman" w:cs="Times New Roman"/>
          <w:sz w:val="24"/>
          <w:szCs w:val="24"/>
        </w:rPr>
        <w:t>contributions</w:t>
      </w:r>
      <w:r>
        <w:rPr>
          <w:rFonts w:ascii="Times New Roman" w:hAnsi="Times New Roman" w:cs="Times New Roman"/>
          <w:sz w:val="24"/>
          <w:szCs w:val="24"/>
        </w:rPr>
        <w:t xml:space="preserve"> than values close to 0. The sign of the contribution represents the direction. For example, Latitude and Longitude are both significant contributors to PC2, despite one being positive and the other negative.</w:t>
      </w:r>
    </w:p>
    <w:p w14:paraId="65ECDFAF" w14:textId="77777777" w:rsidR="002C6B63" w:rsidRDefault="002C6B63" w:rsidP="008A5805">
      <w:pPr>
        <w:spacing w:after="0"/>
        <w:jc w:val="both"/>
        <w:rPr>
          <w:rFonts w:ascii="Times New Roman" w:hAnsi="Times New Roman" w:cs="Times New Roman"/>
          <w:sz w:val="24"/>
          <w:szCs w:val="24"/>
        </w:rPr>
      </w:pPr>
    </w:p>
    <w:p w14:paraId="136D30BE" w14:textId="110E5EFF" w:rsidR="002C6B63" w:rsidRDefault="002C6B63" w:rsidP="008A5805">
      <w:pPr>
        <w:spacing w:after="0"/>
        <w:jc w:val="both"/>
        <w:rPr>
          <w:rFonts w:ascii="Times New Roman" w:hAnsi="Times New Roman" w:cs="Times New Roman"/>
          <w:sz w:val="24"/>
          <w:szCs w:val="24"/>
        </w:rPr>
      </w:pPr>
      <w:r w:rsidRPr="002C6B63">
        <w:rPr>
          <w:rFonts w:ascii="Times New Roman" w:hAnsi="Times New Roman" w:cs="Times New Roman"/>
          <w:sz w:val="24"/>
          <w:szCs w:val="24"/>
        </w:rPr>
        <w:drawing>
          <wp:inline distT="0" distB="0" distL="0" distR="0" wp14:anchorId="6F5F076B" wp14:editId="72375E59">
            <wp:extent cx="5943600" cy="856615"/>
            <wp:effectExtent l="0" t="0" r="0" b="635"/>
            <wp:docPr id="62883088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30882" name="Picture 1" descr="A number on a white background&#10;&#10;Description automatically generated"/>
                    <pic:cNvPicPr/>
                  </pic:nvPicPr>
                  <pic:blipFill>
                    <a:blip r:embed="rId8"/>
                    <a:stretch>
                      <a:fillRect/>
                    </a:stretch>
                  </pic:blipFill>
                  <pic:spPr>
                    <a:xfrm>
                      <a:off x="0" y="0"/>
                      <a:ext cx="5943600" cy="856615"/>
                    </a:xfrm>
                    <a:prstGeom prst="rect">
                      <a:avLst/>
                    </a:prstGeom>
                  </pic:spPr>
                </pic:pic>
              </a:graphicData>
            </a:graphic>
          </wp:inline>
        </w:drawing>
      </w:r>
    </w:p>
    <w:p w14:paraId="0C21A7D9" w14:textId="77777777" w:rsidR="002C6B63" w:rsidRDefault="002C6B63" w:rsidP="008A5805">
      <w:pPr>
        <w:spacing w:after="0"/>
        <w:jc w:val="both"/>
        <w:rPr>
          <w:rFonts w:ascii="Times New Roman" w:hAnsi="Times New Roman" w:cs="Times New Roman"/>
          <w:sz w:val="24"/>
          <w:szCs w:val="24"/>
        </w:rPr>
      </w:pPr>
    </w:p>
    <w:p w14:paraId="29257885" w14:textId="02D2421A" w:rsidR="002C6B63" w:rsidRDefault="002C6B63" w:rsidP="008A5805">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D2. Retained Principal Components</w:t>
      </w:r>
    </w:p>
    <w:p w14:paraId="158625B3" w14:textId="77777777" w:rsidR="002C6B63" w:rsidRDefault="002C6B63" w:rsidP="008A5805">
      <w:pPr>
        <w:spacing w:after="0"/>
        <w:jc w:val="both"/>
        <w:rPr>
          <w:rFonts w:ascii="Times New Roman" w:hAnsi="Times New Roman" w:cs="Times New Roman"/>
          <w:sz w:val="24"/>
          <w:szCs w:val="24"/>
        </w:rPr>
      </w:pPr>
    </w:p>
    <w:p w14:paraId="5FD32F3E" w14:textId="32211CD4" w:rsidR="002C6B63" w:rsidRDefault="002C6B63" w:rsidP="008A5805">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Kaiser Rule</w:t>
      </w:r>
      <w:r>
        <w:rPr>
          <w:rFonts w:ascii="Times New Roman" w:hAnsi="Times New Roman" w:cs="Times New Roman"/>
          <w:sz w:val="24"/>
          <w:szCs w:val="24"/>
        </w:rPr>
        <w:t xml:space="preserve"> was used to identify the principal component to be retained in this analysis. This rule states that components with eigenvalues above 1 will be retained, and components with eigenvalues below 1 will be removed from analysis. This achieves dimensionality reduction.</w:t>
      </w:r>
    </w:p>
    <w:p w14:paraId="3F9BD631" w14:textId="77777777" w:rsidR="00D33E13" w:rsidRDefault="00D33E13" w:rsidP="008A5805">
      <w:pPr>
        <w:spacing w:after="0"/>
        <w:jc w:val="both"/>
        <w:rPr>
          <w:rFonts w:ascii="Times New Roman" w:hAnsi="Times New Roman" w:cs="Times New Roman"/>
          <w:sz w:val="24"/>
          <w:szCs w:val="24"/>
        </w:rPr>
      </w:pPr>
    </w:p>
    <w:p w14:paraId="0EC67A06" w14:textId="24008A09" w:rsidR="002C6B63" w:rsidRDefault="002C6B63" w:rsidP="008A5805">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w:t>
      </w:r>
      <w:r>
        <w:rPr>
          <w:rFonts w:ascii="Times New Roman" w:hAnsi="Times New Roman" w:cs="Times New Roman"/>
          <w:b/>
          <w:bCs/>
          <w:sz w:val="24"/>
          <w:szCs w:val="24"/>
        </w:rPr>
        <w:t xml:space="preserve">scree plot </w:t>
      </w:r>
      <w:r>
        <w:rPr>
          <w:rFonts w:ascii="Times New Roman" w:hAnsi="Times New Roman" w:cs="Times New Roman"/>
          <w:sz w:val="24"/>
          <w:szCs w:val="24"/>
        </w:rPr>
        <w:t xml:space="preserve">visualizes the eigenvalues for each </w:t>
      </w:r>
      <w:r w:rsidR="00275CE6">
        <w:rPr>
          <w:rFonts w:ascii="Times New Roman" w:hAnsi="Times New Roman" w:cs="Times New Roman"/>
          <w:sz w:val="24"/>
          <w:szCs w:val="24"/>
        </w:rPr>
        <w:t>number</w:t>
      </w:r>
      <w:r>
        <w:rPr>
          <w:rFonts w:ascii="Times New Roman" w:hAnsi="Times New Roman" w:cs="Times New Roman"/>
          <w:sz w:val="24"/>
          <w:szCs w:val="24"/>
        </w:rPr>
        <w:t xml:space="preserve"> of dimensions within the principal components</w:t>
      </w:r>
      <w:r w:rsidR="00833816">
        <w:rPr>
          <w:rFonts w:ascii="Times New Roman" w:hAnsi="Times New Roman" w:cs="Times New Roman"/>
          <w:sz w:val="24"/>
          <w:szCs w:val="24"/>
        </w:rPr>
        <w:t>:</w:t>
      </w:r>
    </w:p>
    <w:p w14:paraId="1AD9E789" w14:textId="5CE3BB15" w:rsidR="002C6B63" w:rsidRDefault="002C6B63" w:rsidP="002C6B6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510CEE" wp14:editId="7CF32876">
            <wp:extent cx="4676775" cy="3402729"/>
            <wp:effectExtent l="0" t="0" r="0" b="7620"/>
            <wp:docPr id="129602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309" cy="3465689"/>
                    </a:xfrm>
                    <a:prstGeom prst="rect">
                      <a:avLst/>
                    </a:prstGeom>
                    <a:noFill/>
                  </pic:spPr>
                </pic:pic>
              </a:graphicData>
            </a:graphic>
          </wp:inline>
        </w:drawing>
      </w:r>
    </w:p>
    <w:p w14:paraId="700C6AE9" w14:textId="77777777" w:rsidR="002C6B63" w:rsidRDefault="002C6B63" w:rsidP="002C6B63">
      <w:pPr>
        <w:spacing w:after="0"/>
        <w:jc w:val="center"/>
        <w:rPr>
          <w:rFonts w:ascii="Times New Roman" w:hAnsi="Times New Roman" w:cs="Times New Roman"/>
          <w:sz w:val="24"/>
          <w:szCs w:val="24"/>
        </w:rPr>
      </w:pPr>
    </w:p>
    <w:p w14:paraId="4E927DC6" w14:textId="6EB69BE5" w:rsidR="002C6B63" w:rsidRDefault="002C6B63" w:rsidP="002C6B63">
      <w:pPr>
        <w:spacing w:after="0"/>
        <w:jc w:val="both"/>
        <w:rPr>
          <w:rFonts w:ascii="Times New Roman" w:hAnsi="Times New Roman" w:cs="Times New Roman"/>
          <w:sz w:val="24"/>
          <w:szCs w:val="24"/>
        </w:rPr>
      </w:pPr>
      <w:r>
        <w:rPr>
          <w:rFonts w:ascii="Times New Roman" w:hAnsi="Times New Roman" w:cs="Times New Roman"/>
          <w:sz w:val="24"/>
          <w:szCs w:val="24"/>
        </w:rPr>
        <w:t>The labeled values have been rounded, so even though it appears that the first five dimensions all have eigenvalues of at least 1, a closer look at more precise eigenvalues is necessary.</w:t>
      </w:r>
      <w:r w:rsidR="00833816">
        <w:rPr>
          <w:rFonts w:ascii="Times New Roman" w:hAnsi="Times New Roman" w:cs="Times New Roman"/>
          <w:sz w:val="24"/>
          <w:szCs w:val="24"/>
        </w:rPr>
        <w:t xml:space="preserve"> The following screenshot summarizes </w:t>
      </w:r>
      <w:r w:rsidR="00833816" w:rsidRPr="00833816">
        <w:rPr>
          <w:rFonts w:ascii="Times New Roman" w:hAnsi="Times New Roman" w:cs="Times New Roman"/>
          <w:b/>
          <w:bCs/>
          <w:sz w:val="24"/>
          <w:szCs w:val="24"/>
        </w:rPr>
        <w:t>important statistics</w:t>
      </w:r>
      <w:r w:rsidR="00833816">
        <w:rPr>
          <w:rFonts w:ascii="Times New Roman" w:hAnsi="Times New Roman" w:cs="Times New Roman"/>
          <w:sz w:val="24"/>
          <w:szCs w:val="24"/>
        </w:rPr>
        <w:t xml:space="preserve"> for each dimension of the PCA:</w:t>
      </w:r>
    </w:p>
    <w:p w14:paraId="070C512D" w14:textId="77777777" w:rsidR="00833816" w:rsidRDefault="00833816" w:rsidP="002C6B63">
      <w:pPr>
        <w:spacing w:after="0"/>
        <w:jc w:val="both"/>
        <w:rPr>
          <w:rFonts w:ascii="Times New Roman" w:hAnsi="Times New Roman" w:cs="Times New Roman"/>
          <w:sz w:val="24"/>
          <w:szCs w:val="24"/>
        </w:rPr>
      </w:pPr>
    </w:p>
    <w:p w14:paraId="64838A6D" w14:textId="4DAE3C87" w:rsidR="00833816" w:rsidRDefault="00833816" w:rsidP="00833816">
      <w:pPr>
        <w:spacing w:after="0"/>
        <w:jc w:val="center"/>
        <w:rPr>
          <w:rFonts w:ascii="Times New Roman" w:hAnsi="Times New Roman" w:cs="Times New Roman"/>
          <w:sz w:val="24"/>
          <w:szCs w:val="24"/>
        </w:rPr>
      </w:pPr>
      <w:r w:rsidRPr="00833816">
        <w:rPr>
          <w:rFonts w:ascii="Times New Roman" w:hAnsi="Times New Roman" w:cs="Times New Roman"/>
          <w:sz w:val="24"/>
          <w:szCs w:val="24"/>
        </w:rPr>
        <w:drawing>
          <wp:inline distT="0" distB="0" distL="0" distR="0" wp14:anchorId="3054E4B4" wp14:editId="43D6A92E">
            <wp:extent cx="4829849" cy="1238423"/>
            <wp:effectExtent l="0" t="0" r="0" b="0"/>
            <wp:docPr id="106761052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0529" name="Picture 1" descr="A number on a white background&#10;&#10;Description automatically generated"/>
                    <pic:cNvPicPr/>
                  </pic:nvPicPr>
                  <pic:blipFill>
                    <a:blip r:embed="rId10"/>
                    <a:stretch>
                      <a:fillRect/>
                    </a:stretch>
                  </pic:blipFill>
                  <pic:spPr>
                    <a:xfrm>
                      <a:off x="0" y="0"/>
                      <a:ext cx="4829849" cy="1238423"/>
                    </a:xfrm>
                    <a:prstGeom prst="rect">
                      <a:avLst/>
                    </a:prstGeom>
                  </pic:spPr>
                </pic:pic>
              </a:graphicData>
            </a:graphic>
          </wp:inline>
        </w:drawing>
      </w:r>
    </w:p>
    <w:p w14:paraId="043D6695" w14:textId="77777777" w:rsidR="00833816" w:rsidRDefault="00833816" w:rsidP="00833816">
      <w:pPr>
        <w:spacing w:after="0"/>
        <w:jc w:val="center"/>
        <w:rPr>
          <w:rFonts w:ascii="Times New Roman" w:hAnsi="Times New Roman" w:cs="Times New Roman"/>
          <w:sz w:val="24"/>
          <w:szCs w:val="24"/>
        </w:rPr>
      </w:pPr>
    </w:p>
    <w:p w14:paraId="6CE087AD" w14:textId="64D44569" w:rsidR="00833816" w:rsidRDefault="00833816" w:rsidP="00833816">
      <w:pPr>
        <w:spacing w:after="0"/>
        <w:jc w:val="both"/>
        <w:rPr>
          <w:rFonts w:ascii="Times New Roman" w:hAnsi="Times New Roman" w:cs="Times New Roman"/>
          <w:sz w:val="24"/>
          <w:szCs w:val="24"/>
        </w:rPr>
      </w:pPr>
      <w:r>
        <w:rPr>
          <w:rFonts w:ascii="Times New Roman" w:hAnsi="Times New Roman" w:cs="Times New Roman"/>
          <w:sz w:val="24"/>
          <w:szCs w:val="24"/>
        </w:rPr>
        <w:t xml:space="preserve">Though dimensions 4 and 5 appeared on the scree plot to be at or above 1, their eigenvalues are slightly below 1; therefore, only </w:t>
      </w:r>
      <w:r>
        <w:rPr>
          <w:rFonts w:ascii="Times New Roman" w:hAnsi="Times New Roman" w:cs="Times New Roman"/>
          <w:b/>
          <w:bCs/>
          <w:sz w:val="24"/>
          <w:szCs w:val="24"/>
        </w:rPr>
        <w:t xml:space="preserve">principal components PC1, PC2, and PC3 will be retained </w:t>
      </w:r>
      <w:r>
        <w:rPr>
          <w:rFonts w:ascii="Times New Roman" w:hAnsi="Times New Roman" w:cs="Times New Roman"/>
          <w:sz w:val="24"/>
          <w:szCs w:val="24"/>
        </w:rPr>
        <w:t>in the analysis, per the Kaiser Rule.</w:t>
      </w:r>
    </w:p>
    <w:p w14:paraId="135B9489" w14:textId="77777777" w:rsidR="00833816" w:rsidRDefault="00833816" w:rsidP="00833816">
      <w:pPr>
        <w:spacing w:after="0"/>
        <w:jc w:val="both"/>
        <w:rPr>
          <w:rFonts w:ascii="Times New Roman" w:hAnsi="Times New Roman" w:cs="Times New Roman"/>
          <w:sz w:val="24"/>
          <w:szCs w:val="24"/>
        </w:rPr>
      </w:pPr>
    </w:p>
    <w:p w14:paraId="214977B9" w14:textId="52E75702" w:rsidR="00833816" w:rsidRDefault="00833816" w:rsidP="00833816">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D3. Individual Variance</w:t>
      </w:r>
    </w:p>
    <w:p w14:paraId="2F2960D0" w14:textId="77777777" w:rsidR="00833816" w:rsidRDefault="00833816" w:rsidP="00833816">
      <w:pPr>
        <w:spacing w:after="0"/>
        <w:jc w:val="both"/>
        <w:rPr>
          <w:rFonts w:ascii="Times New Roman" w:hAnsi="Times New Roman" w:cs="Times New Roman"/>
          <w:sz w:val="24"/>
          <w:szCs w:val="24"/>
        </w:rPr>
      </w:pPr>
    </w:p>
    <w:p w14:paraId="359EF8D1" w14:textId="5BD57AF8" w:rsidR="00833816" w:rsidRDefault="00833816" w:rsidP="00833816">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833816">
        <w:rPr>
          <w:rFonts w:ascii="Times New Roman" w:hAnsi="Times New Roman" w:cs="Times New Roman"/>
          <w:b/>
          <w:bCs/>
          <w:sz w:val="24"/>
          <w:szCs w:val="24"/>
        </w:rPr>
        <w:t>variance explained by each</w:t>
      </w:r>
      <w:r>
        <w:rPr>
          <w:rFonts w:ascii="Times New Roman" w:hAnsi="Times New Roman" w:cs="Times New Roman"/>
          <w:sz w:val="24"/>
          <w:szCs w:val="24"/>
        </w:rPr>
        <w:t xml:space="preserve"> of the retained principal components</w:t>
      </w:r>
      <w:r w:rsidR="004F5124">
        <w:rPr>
          <w:rFonts w:ascii="Times New Roman" w:hAnsi="Times New Roman" w:cs="Times New Roman"/>
          <w:sz w:val="24"/>
          <w:szCs w:val="24"/>
        </w:rPr>
        <w:t xml:space="preserve"> as identified in section D2</w:t>
      </w:r>
      <w:r>
        <w:rPr>
          <w:rFonts w:ascii="Times New Roman" w:hAnsi="Times New Roman" w:cs="Times New Roman"/>
          <w:sz w:val="24"/>
          <w:szCs w:val="24"/>
        </w:rPr>
        <w:t xml:space="preserve"> is summarized as follows:</w:t>
      </w:r>
    </w:p>
    <w:p w14:paraId="35C027D7" w14:textId="77777777" w:rsidR="00833816" w:rsidRDefault="00833816" w:rsidP="00833816">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3816" w14:paraId="52D59F78" w14:textId="77777777" w:rsidTr="00833816">
        <w:tc>
          <w:tcPr>
            <w:tcW w:w="4675" w:type="dxa"/>
          </w:tcPr>
          <w:p w14:paraId="5DF85EBB" w14:textId="3992765B" w:rsidR="00833816" w:rsidRPr="00833816" w:rsidRDefault="00833816" w:rsidP="00833816">
            <w:pPr>
              <w:jc w:val="center"/>
              <w:rPr>
                <w:rFonts w:ascii="Times New Roman" w:hAnsi="Times New Roman" w:cs="Times New Roman"/>
                <w:b/>
                <w:bCs/>
                <w:sz w:val="24"/>
                <w:szCs w:val="24"/>
              </w:rPr>
            </w:pPr>
            <w:r>
              <w:rPr>
                <w:rFonts w:ascii="Times New Roman" w:hAnsi="Times New Roman" w:cs="Times New Roman"/>
                <w:b/>
                <w:bCs/>
                <w:sz w:val="24"/>
                <w:szCs w:val="24"/>
              </w:rPr>
              <w:t>Principal Component</w:t>
            </w:r>
          </w:p>
        </w:tc>
        <w:tc>
          <w:tcPr>
            <w:tcW w:w="4675" w:type="dxa"/>
          </w:tcPr>
          <w:p w14:paraId="1C570E8B" w14:textId="0E9D09ED" w:rsidR="00833816" w:rsidRPr="00833816" w:rsidRDefault="00833816" w:rsidP="00833816">
            <w:pPr>
              <w:jc w:val="center"/>
              <w:rPr>
                <w:rFonts w:ascii="Times New Roman" w:hAnsi="Times New Roman" w:cs="Times New Roman"/>
                <w:b/>
                <w:bCs/>
                <w:sz w:val="24"/>
                <w:szCs w:val="24"/>
              </w:rPr>
            </w:pPr>
            <w:r w:rsidRPr="00833816">
              <w:rPr>
                <w:rFonts w:ascii="Times New Roman" w:hAnsi="Times New Roman" w:cs="Times New Roman"/>
                <w:b/>
                <w:bCs/>
                <w:sz w:val="24"/>
                <w:szCs w:val="24"/>
              </w:rPr>
              <w:t>Variance</w:t>
            </w:r>
          </w:p>
        </w:tc>
      </w:tr>
      <w:tr w:rsidR="00833816" w14:paraId="79F51D84" w14:textId="77777777" w:rsidTr="00833816">
        <w:tc>
          <w:tcPr>
            <w:tcW w:w="4675" w:type="dxa"/>
          </w:tcPr>
          <w:p w14:paraId="6853A88A" w14:textId="66C781A4"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PC1</w:t>
            </w:r>
          </w:p>
        </w:tc>
        <w:tc>
          <w:tcPr>
            <w:tcW w:w="4675" w:type="dxa"/>
          </w:tcPr>
          <w:p w14:paraId="6C75B030" w14:textId="27EA24FF"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28.48%</w:t>
            </w:r>
          </w:p>
        </w:tc>
      </w:tr>
      <w:tr w:rsidR="00833816" w14:paraId="6F08A885" w14:textId="77777777" w:rsidTr="00833816">
        <w:tc>
          <w:tcPr>
            <w:tcW w:w="4675" w:type="dxa"/>
          </w:tcPr>
          <w:p w14:paraId="4B7A495D" w14:textId="38320F87"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PC2</w:t>
            </w:r>
          </w:p>
        </w:tc>
        <w:tc>
          <w:tcPr>
            <w:tcW w:w="4675" w:type="dxa"/>
          </w:tcPr>
          <w:p w14:paraId="2D5D4ABB" w14:textId="11ABFABB"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15.73%</w:t>
            </w:r>
          </w:p>
        </w:tc>
      </w:tr>
      <w:tr w:rsidR="00833816" w14:paraId="7F7B0001" w14:textId="77777777" w:rsidTr="00833816">
        <w:tc>
          <w:tcPr>
            <w:tcW w:w="4675" w:type="dxa"/>
          </w:tcPr>
          <w:p w14:paraId="3A35E62F" w14:textId="5F9A6B61"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PC3</w:t>
            </w:r>
          </w:p>
        </w:tc>
        <w:tc>
          <w:tcPr>
            <w:tcW w:w="4675" w:type="dxa"/>
          </w:tcPr>
          <w:p w14:paraId="40CC7A42" w14:textId="509F2DF6" w:rsidR="00833816" w:rsidRDefault="00833816" w:rsidP="00833816">
            <w:pPr>
              <w:jc w:val="center"/>
              <w:rPr>
                <w:rFonts w:ascii="Times New Roman" w:hAnsi="Times New Roman" w:cs="Times New Roman"/>
                <w:sz w:val="24"/>
                <w:szCs w:val="24"/>
              </w:rPr>
            </w:pPr>
            <w:r>
              <w:rPr>
                <w:rFonts w:ascii="Times New Roman" w:hAnsi="Times New Roman" w:cs="Times New Roman"/>
                <w:sz w:val="24"/>
                <w:szCs w:val="24"/>
              </w:rPr>
              <w:t>14.63%</w:t>
            </w:r>
          </w:p>
        </w:tc>
      </w:tr>
    </w:tbl>
    <w:p w14:paraId="3E358BB8" w14:textId="77777777" w:rsidR="00833816" w:rsidRDefault="00833816" w:rsidP="00833816">
      <w:pPr>
        <w:spacing w:after="0"/>
        <w:jc w:val="both"/>
        <w:rPr>
          <w:rFonts w:ascii="Times New Roman" w:hAnsi="Times New Roman" w:cs="Times New Roman"/>
          <w:sz w:val="24"/>
          <w:szCs w:val="24"/>
        </w:rPr>
      </w:pPr>
    </w:p>
    <w:p w14:paraId="0D005054" w14:textId="7392E6A9" w:rsidR="00833816" w:rsidRDefault="00833816" w:rsidP="00833816">
      <w:pPr>
        <w:spacing w:after="0"/>
        <w:jc w:val="both"/>
        <w:rPr>
          <w:rFonts w:ascii="Times New Roman" w:hAnsi="Times New Roman" w:cs="Times New Roman"/>
          <w:sz w:val="24"/>
          <w:szCs w:val="24"/>
        </w:rPr>
      </w:pPr>
      <w:r>
        <w:rPr>
          <w:rFonts w:ascii="Times New Roman" w:hAnsi="Times New Roman" w:cs="Times New Roman"/>
          <w:b/>
          <w:bCs/>
          <w:sz w:val="24"/>
          <w:szCs w:val="24"/>
          <w:u w:val="single"/>
        </w:rPr>
        <w:t>D4. Total Variance</w:t>
      </w:r>
    </w:p>
    <w:p w14:paraId="7435FFF2" w14:textId="77777777" w:rsidR="00833816" w:rsidRDefault="00833816" w:rsidP="00833816">
      <w:pPr>
        <w:spacing w:after="0"/>
        <w:jc w:val="both"/>
        <w:rPr>
          <w:rFonts w:ascii="Times New Roman" w:hAnsi="Times New Roman" w:cs="Times New Roman"/>
          <w:sz w:val="24"/>
          <w:szCs w:val="24"/>
        </w:rPr>
      </w:pPr>
    </w:p>
    <w:p w14:paraId="29BCCFF4" w14:textId="7DA13A35" w:rsidR="00833816" w:rsidRDefault="00833816" w:rsidP="00833816">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total variance captured</w:t>
      </w:r>
      <w:r>
        <w:rPr>
          <w:rFonts w:ascii="Times New Roman" w:hAnsi="Times New Roman" w:cs="Times New Roman"/>
          <w:sz w:val="24"/>
          <w:szCs w:val="24"/>
        </w:rPr>
        <w:t xml:space="preserve"> by all of the retained principal components</w:t>
      </w:r>
      <w:r w:rsidR="004F5124">
        <w:rPr>
          <w:rFonts w:ascii="Times New Roman" w:hAnsi="Times New Roman" w:cs="Times New Roman"/>
          <w:sz w:val="24"/>
          <w:szCs w:val="24"/>
        </w:rPr>
        <w:t xml:space="preserve"> as identified in section D2</w:t>
      </w:r>
      <w:r>
        <w:rPr>
          <w:rFonts w:ascii="Times New Roman" w:hAnsi="Times New Roman" w:cs="Times New Roman"/>
          <w:sz w:val="24"/>
          <w:szCs w:val="24"/>
        </w:rPr>
        <w:t xml:space="preserve"> is approximately </w:t>
      </w:r>
      <w:r w:rsidRPr="00833816">
        <w:rPr>
          <w:rFonts w:ascii="Times New Roman" w:hAnsi="Times New Roman" w:cs="Times New Roman"/>
          <w:b/>
          <w:bCs/>
          <w:sz w:val="24"/>
          <w:szCs w:val="24"/>
        </w:rPr>
        <w:t>58.85%.</w:t>
      </w:r>
    </w:p>
    <w:p w14:paraId="7BB5362E" w14:textId="77777777" w:rsidR="004F5124" w:rsidRDefault="004F5124" w:rsidP="00833816">
      <w:pPr>
        <w:spacing w:after="0"/>
        <w:jc w:val="both"/>
        <w:rPr>
          <w:rFonts w:ascii="Times New Roman" w:hAnsi="Times New Roman" w:cs="Times New Roman"/>
          <w:b/>
          <w:bCs/>
          <w:sz w:val="24"/>
          <w:szCs w:val="24"/>
        </w:rPr>
      </w:pPr>
    </w:p>
    <w:p w14:paraId="19363F08" w14:textId="7C62B96F" w:rsidR="004F5124" w:rsidRDefault="004F5124" w:rsidP="00833816">
      <w:pPr>
        <w:spacing w:after="0"/>
        <w:jc w:val="both"/>
        <w:rPr>
          <w:rFonts w:ascii="Times New Roman" w:hAnsi="Times New Roman" w:cs="Times New Roman"/>
          <w:sz w:val="24"/>
          <w:szCs w:val="24"/>
        </w:rPr>
      </w:pPr>
      <w:r>
        <w:rPr>
          <w:rFonts w:ascii="Times New Roman" w:hAnsi="Times New Roman" w:cs="Times New Roman"/>
          <w:b/>
          <w:bCs/>
          <w:sz w:val="24"/>
          <w:szCs w:val="24"/>
          <w:u w:val="single"/>
        </w:rPr>
        <w:t>D5. Analysis Results</w:t>
      </w:r>
    </w:p>
    <w:p w14:paraId="6E6523A6" w14:textId="77777777" w:rsidR="004F5124" w:rsidRDefault="004F5124" w:rsidP="00833816">
      <w:pPr>
        <w:spacing w:after="0"/>
        <w:jc w:val="both"/>
        <w:rPr>
          <w:rFonts w:ascii="Times New Roman" w:hAnsi="Times New Roman" w:cs="Times New Roman"/>
          <w:sz w:val="24"/>
          <w:szCs w:val="24"/>
        </w:rPr>
      </w:pPr>
    </w:p>
    <w:p w14:paraId="0ADB3991" w14:textId="2F3B6CBE" w:rsidR="004F5124" w:rsidRDefault="00D33E13" w:rsidP="00833816">
      <w:pPr>
        <w:spacing w:after="0"/>
        <w:jc w:val="both"/>
        <w:rPr>
          <w:rFonts w:ascii="Times New Roman" w:hAnsi="Times New Roman" w:cs="Times New Roman"/>
          <w:sz w:val="24"/>
          <w:szCs w:val="24"/>
        </w:rPr>
      </w:pPr>
      <w:r>
        <w:rPr>
          <w:rFonts w:ascii="Times New Roman" w:hAnsi="Times New Roman" w:cs="Times New Roman"/>
          <w:sz w:val="24"/>
          <w:szCs w:val="24"/>
        </w:rPr>
        <w:t>The results of the Principal Component Analysis are as follows:</w:t>
      </w:r>
    </w:p>
    <w:p w14:paraId="22565641" w14:textId="4019770B" w:rsidR="00D33E13" w:rsidRDefault="00D33E13" w:rsidP="00D33E13">
      <w:pPr>
        <w:pStyle w:val="ListParagraph"/>
        <w:numPr>
          <w:ilvl w:val="0"/>
          <w:numId w:val="5"/>
        </w:numPr>
        <w:spacing w:after="0"/>
        <w:jc w:val="both"/>
        <w:rPr>
          <w:rFonts w:ascii="Times New Roman" w:hAnsi="Times New Roman" w:cs="Times New Roman"/>
          <w:sz w:val="24"/>
          <w:szCs w:val="24"/>
        </w:rPr>
      </w:pPr>
      <w:r w:rsidRPr="00D33E13">
        <w:rPr>
          <w:rFonts w:ascii="Times New Roman" w:hAnsi="Times New Roman" w:cs="Times New Roman"/>
          <w:b/>
          <w:bCs/>
          <w:sz w:val="24"/>
          <w:szCs w:val="24"/>
        </w:rPr>
        <w:t>Seven quantitative continuous variables were selected</w:t>
      </w:r>
      <w:r>
        <w:rPr>
          <w:rFonts w:ascii="Times New Roman" w:hAnsi="Times New Roman" w:cs="Times New Roman"/>
          <w:sz w:val="24"/>
          <w:szCs w:val="24"/>
        </w:rPr>
        <w:t xml:space="preserve"> from the provided churn data set: Latitude, Longitude, Income, Outage seconds per week, Tenure, Monthly charge, and Bandwidth gigabytes per year.</w:t>
      </w:r>
    </w:p>
    <w:p w14:paraId="7E868809" w14:textId="04673B33" w:rsidR="00D33E13" w:rsidRDefault="00D33E13" w:rsidP="00D33E1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 Principal Component Analysis was conducted on the selected variables. </w:t>
      </w:r>
      <w:r w:rsidRPr="00D33E13">
        <w:rPr>
          <w:rFonts w:ascii="Times New Roman" w:hAnsi="Times New Roman" w:cs="Times New Roman"/>
          <w:b/>
          <w:bCs/>
          <w:sz w:val="24"/>
          <w:szCs w:val="24"/>
        </w:rPr>
        <w:t xml:space="preserve">Seven new components were produced </w:t>
      </w:r>
      <w:r>
        <w:rPr>
          <w:rFonts w:ascii="Times New Roman" w:hAnsi="Times New Roman" w:cs="Times New Roman"/>
          <w:sz w:val="24"/>
          <w:szCs w:val="24"/>
        </w:rPr>
        <w:t>using combinations of the original variables.</w:t>
      </w:r>
    </w:p>
    <w:p w14:paraId="24D89D29" w14:textId="49081068" w:rsidR="00D33E13" w:rsidRDefault="00D33E13" w:rsidP="00D33E1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D33E13">
        <w:rPr>
          <w:rFonts w:ascii="Times New Roman" w:hAnsi="Times New Roman" w:cs="Times New Roman"/>
          <w:b/>
          <w:bCs/>
          <w:sz w:val="24"/>
          <w:szCs w:val="24"/>
        </w:rPr>
        <w:t>Kaiser Rule</w:t>
      </w:r>
      <w:r>
        <w:rPr>
          <w:rFonts w:ascii="Times New Roman" w:hAnsi="Times New Roman" w:cs="Times New Roman"/>
          <w:sz w:val="24"/>
          <w:szCs w:val="24"/>
        </w:rPr>
        <w:t xml:space="preserve"> was used to identify the principal components to be retained: </w:t>
      </w:r>
      <w:r>
        <w:rPr>
          <w:rFonts w:ascii="Times New Roman" w:hAnsi="Times New Roman" w:cs="Times New Roman"/>
          <w:b/>
          <w:bCs/>
          <w:sz w:val="24"/>
          <w:szCs w:val="24"/>
        </w:rPr>
        <w:t>PC1, PC2, and PC3</w:t>
      </w:r>
      <w:r>
        <w:rPr>
          <w:rFonts w:ascii="Times New Roman" w:hAnsi="Times New Roman" w:cs="Times New Roman"/>
          <w:sz w:val="24"/>
          <w:szCs w:val="24"/>
        </w:rPr>
        <w:t>.</w:t>
      </w:r>
    </w:p>
    <w:p w14:paraId="658DE5A9" w14:textId="4BEBC6CF" w:rsidR="00D33E13" w:rsidRPr="0074472A" w:rsidRDefault="00D33E13" w:rsidP="00D33E13">
      <w:pPr>
        <w:pStyle w:val="ListParagraph"/>
        <w:numPr>
          <w:ilvl w:val="0"/>
          <w:numId w:val="5"/>
        </w:numPr>
        <w:spacing w:after="0"/>
        <w:jc w:val="both"/>
        <w:rPr>
          <w:rFonts w:ascii="Times New Roman" w:hAnsi="Times New Roman" w:cs="Times New Roman"/>
          <w:sz w:val="24"/>
          <w:szCs w:val="24"/>
        </w:rPr>
      </w:pPr>
      <w:r w:rsidRPr="00D33E13">
        <w:rPr>
          <w:rFonts w:ascii="Times New Roman" w:hAnsi="Times New Roman" w:cs="Times New Roman"/>
          <w:b/>
          <w:bCs/>
          <w:sz w:val="24"/>
          <w:szCs w:val="24"/>
        </w:rPr>
        <w:t>Principal Component 1</w:t>
      </w:r>
      <w:r>
        <w:rPr>
          <w:rFonts w:ascii="Times New Roman" w:hAnsi="Times New Roman" w:cs="Times New Roman"/>
          <w:sz w:val="24"/>
          <w:szCs w:val="24"/>
        </w:rPr>
        <w:t xml:space="preserve"> was primarily contributed to by </w:t>
      </w:r>
      <w:r>
        <w:rPr>
          <w:rFonts w:ascii="Times New Roman" w:hAnsi="Times New Roman" w:cs="Times New Roman"/>
          <w:b/>
          <w:bCs/>
          <w:sz w:val="24"/>
          <w:szCs w:val="24"/>
        </w:rPr>
        <w:t>Tenure</w:t>
      </w:r>
      <w:r>
        <w:rPr>
          <w:rFonts w:ascii="Times New Roman" w:hAnsi="Times New Roman" w:cs="Times New Roman"/>
          <w:sz w:val="24"/>
          <w:szCs w:val="24"/>
        </w:rPr>
        <w:t xml:space="preserve"> and </w:t>
      </w:r>
      <w:r>
        <w:rPr>
          <w:rFonts w:ascii="Times New Roman" w:hAnsi="Times New Roman" w:cs="Times New Roman"/>
          <w:b/>
          <w:bCs/>
          <w:sz w:val="24"/>
          <w:szCs w:val="24"/>
        </w:rPr>
        <w:t>Bandwidth gigabytes per year</w:t>
      </w:r>
      <w:r>
        <w:rPr>
          <w:rFonts w:ascii="Times New Roman" w:hAnsi="Times New Roman" w:cs="Times New Roman"/>
          <w:sz w:val="24"/>
          <w:szCs w:val="24"/>
        </w:rPr>
        <w:t>, as can be seen in the PCA loading matrix</w:t>
      </w:r>
      <w:r w:rsidR="0074472A">
        <w:rPr>
          <w:rFonts w:ascii="Times New Roman" w:hAnsi="Times New Roman" w:cs="Times New Roman"/>
          <w:sz w:val="24"/>
          <w:szCs w:val="24"/>
        </w:rPr>
        <w:t xml:space="preserve">. The </w:t>
      </w:r>
      <w:r w:rsidR="0074472A" w:rsidRPr="0074472A">
        <w:rPr>
          <w:rFonts w:ascii="Times New Roman" w:hAnsi="Times New Roman" w:cs="Times New Roman"/>
          <w:b/>
          <w:bCs/>
          <w:sz w:val="24"/>
          <w:szCs w:val="24"/>
        </w:rPr>
        <w:t>eigenvalue</w:t>
      </w:r>
      <w:r w:rsidR="0074472A">
        <w:rPr>
          <w:rFonts w:ascii="Times New Roman" w:hAnsi="Times New Roman" w:cs="Times New Roman"/>
          <w:sz w:val="24"/>
          <w:szCs w:val="24"/>
        </w:rPr>
        <w:t xml:space="preserve"> of this component was calculated to be approximately </w:t>
      </w:r>
      <w:r w:rsidR="0074472A" w:rsidRPr="0074472A">
        <w:rPr>
          <w:rFonts w:ascii="Times New Roman" w:hAnsi="Times New Roman" w:cs="Times New Roman"/>
          <w:b/>
          <w:bCs/>
          <w:sz w:val="24"/>
          <w:szCs w:val="24"/>
        </w:rPr>
        <w:t>1.99</w:t>
      </w:r>
      <w:r w:rsidR="0074472A">
        <w:rPr>
          <w:rFonts w:ascii="Times New Roman" w:hAnsi="Times New Roman" w:cs="Times New Roman"/>
          <w:sz w:val="24"/>
          <w:szCs w:val="24"/>
        </w:rPr>
        <w:t xml:space="preserve">, which indicates that this variable explains almost as much variance in the original data as two of the original variables. The </w:t>
      </w:r>
      <w:r w:rsidR="0074472A" w:rsidRPr="0074472A">
        <w:rPr>
          <w:rFonts w:ascii="Times New Roman" w:hAnsi="Times New Roman" w:cs="Times New Roman"/>
          <w:b/>
          <w:bCs/>
          <w:sz w:val="24"/>
          <w:szCs w:val="24"/>
        </w:rPr>
        <w:t>percentage of variance</w:t>
      </w:r>
      <w:r w:rsidR="0074472A">
        <w:rPr>
          <w:rFonts w:ascii="Times New Roman" w:hAnsi="Times New Roman" w:cs="Times New Roman"/>
          <w:sz w:val="24"/>
          <w:szCs w:val="24"/>
        </w:rPr>
        <w:t xml:space="preserve"> explained by PC1 was calculated to be approximately </w:t>
      </w:r>
      <w:r w:rsidR="0074472A" w:rsidRPr="0074472A">
        <w:rPr>
          <w:rFonts w:ascii="Times New Roman" w:hAnsi="Times New Roman" w:cs="Times New Roman"/>
          <w:b/>
          <w:bCs/>
          <w:sz w:val="24"/>
          <w:szCs w:val="24"/>
        </w:rPr>
        <w:t>28.48%.</w:t>
      </w:r>
    </w:p>
    <w:p w14:paraId="7B9764DB" w14:textId="6D6D4B61" w:rsidR="0074472A" w:rsidRPr="0074472A" w:rsidRDefault="0074472A" w:rsidP="0074472A">
      <w:pPr>
        <w:pStyle w:val="ListParagraph"/>
        <w:numPr>
          <w:ilvl w:val="0"/>
          <w:numId w:val="5"/>
        </w:numPr>
        <w:spacing w:after="0"/>
        <w:jc w:val="both"/>
        <w:rPr>
          <w:rFonts w:ascii="Times New Roman" w:hAnsi="Times New Roman" w:cs="Times New Roman"/>
          <w:sz w:val="24"/>
          <w:szCs w:val="24"/>
        </w:rPr>
      </w:pPr>
      <w:r w:rsidRPr="00D33E13">
        <w:rPr>
          <w:rFonts w:ascii="Times New Roman" w:hAnsi="Times New Roman" w:cs="Times New Roman"/>
          <w:b/>
          <w:bCs/>
          <w:sz w:val="24"/>
          <w:szCs w:val="24"/>
        </w:rPr>
        <w:t xml:space="preserve">Principal Component </w:t>
      </w:r>
      <w:r>
        <w:rPr>
          <w:rFonts w:ascii="Times New Roman" w:hAnsi="Times New Roman" w:cs="Times New Roman"/>
          <w:b/>
          <w:bCs/>
          <w:sz w:val="24"/>
          <w:szCs w:val="24"/>
        </w:rPr>
        <w:t>2</w:t>
      </w:r>
      <w:r>
        <w:rPr>
          <w:rFonts w:ascii="Times New Roman" w:hAnsi="Times New Roman" w:cs="Times New Roman"/>
          <w:sz w:val="24"/>
          <w:szCs w:val="24"/>
        </w:rPr>
        <w:t xml:space="preserve"> was primarily contributed to by </w:t>
      </w:r>
      <w:r>
        <w:rPr>
          <w:rFonts w:ascii="Times New Roman" w:hAnsi="Times New Roman" w:cs="Times New Roman"/>
          <w:b/>
          <w:bCs/>
          <w:sz w:val="24"/>
          <w:szCs w:val="24"/>
        </w:rPr>
        <w:t>Latitude</w:t>
      </w:r>
      <w:r>
        <w:rPr>
          <w:rFonts w:ascii="Times New Roman" w:hAnsi="Times New Roman" w:cs="Times New Roman"/>
          <w:sz w:val="24"/>
          <w:szCs w:val="24"/>
        </w:rPr>
        <w:t xml:space="preserve"> and </w:t>
      </w:r>
      <w:r>
        <w:rPr>
          <w:rFonts w:ascii="Times New Roman" w:hAnsi="Times New Roman" w:cs="Times New Roman"/>
          <w:b/>
          <w:bCs/>
          <w:sz w:val="24"/>
          <w:szCs w:val="24"/>
        </w:rPr>
        <w:t>Longitude</w:t>
      </w:r>
      <w:r>
        <w:rPr>
          <w:rFonts w:ascii="Times New Roman" w:hAnsi="Times New Roman" w:cs="Times New Roman"/>
          <w:sz w:val="24"/>
          <w:szCs w:val="24"/>
        </w:rPr>
        <w:t>,</w:t>
      </w:r>
      <w:r>
        <w:rPr>
          <w:rFonts w:ascii="Times New Roman" w:hAnsi="Times New Roman" w:cs="Times New Roman"/>
          <w:sz w:val="24"/>
          <w:szCs w:val="24"/>
        </w:rPr>
        <w:t xml:space="preserve"> as can be seen in the PCA loading matrix. The </w:t>
      </w:r>
      <w:r w:rsidRPr="0074472A">
        <w:rPr>
          <w:rFonts w:ascii="Times New Roman" w:hAnsi="Times New Roman" w:cs="Times New Roman"/>
          <w:b/>
          <w:bCs/>
          <w:sz w:val="24"/>
          <w:szCs w:val="24"/>
        </w:rPr>
        <w:t>eigenvalue</w:t>
      </w:r>
      <w:r>
        <w:rPr>
          <w:rFonts w:ascii="Times New Roman" w:hAnsi="Times New Roman" w:cs="Times New Roman"/>
          <w:sz w:val="24"/>
          <w:szCs w:val="24"/>
        </w:rPr>
        <w:t xml:space="preserve"> of this component was calculated to be approximately </w:t>
      </w:r>
      <w:r w:rsidRPr="0074472A">
        <w:rPr>
          <w:rFonts w:ascii="Times New Roman" w:hAnsi="Times New Roman" w:cs="Times New Roman"/>
          <w:b/>
          <w:bCs/>
          <w:sz w:val="24"/>
          <w:szCs w:val="24"/>
        </w:rPr>
        <w:t>1.</w:t>
      </w:r>
      <w:r>
        <w:rPr>
          <w:rFonts w:ascii="Times New Roman" w:hAnsi="Times New Roman" w:cs="Times New Roman"/>
          <w:b/>
          <w:bCs/>
          <w:sz w:val="24"/>
          <w:szCs w:val="24"/>
        </w:rPr>
        <w:t>10</w:t>
      </w:r>
      <w:r>
        <w:rPr>
          <w:rFonts w:ascii="Times New Roman" w:hAnsi="Times New Roman" w:cs="Times New Roman"/>
          <w:sz w:val="24"/>
          <w:szCs w:val="24"/>
        </w:rPr>
        <w:t xml:space="preserve">, which indicates that this variable explains </w:t>
      </w:r>
      <w:r>
        <w:rPr>
          <w:rFonts w:ascii="Times New Roman" w:hAnsi="Times New Roman" w:cs="Times New Roman"/>
          <w:sz w:val="24"/>
          <w:szCs w:val="24"/>
        </w:rPr>
        <w:t>approximately 10% more variance than one of the original variables</w:t>
      </w:r>
      <w:r>
        <w:rPr>
          <w:rFonts w:ascii="Times New Roman" w:hAnsi="Times New Roman" w:cs="Times New Roman"/>
          <w:sz w:val="24"/>
          <w:szCs w:val="24"/>
        </w:rPr>
        <w:t xml:space="preserve">. The </w:t>
      </w:r>
      <w:r w:rsidRPr="0074472A">
        <w:rPr>
          <w:rFonts w:ascii="Times New Roman" w:hAnsi="Times New Roman" w:cs="Times New Roman"/>
          <w:b/>
          <w:bCs/>
          <w:sz w:val="24"/>
          <w:szCs w:val="24"/>
        </w:rPr>
        <w:t>percentage of variance</w:t>
      </w:r>
      <w:r>
        <w:rPr>
          <w:rFonts w:ascii="Times New Roman" w:hAnsi="Times New Roman" w:cs="Times New Roman"/>
          <w:sz w:val="24"/>
          <w:szCs w:val="24"/>
        </w:rPr>
        <w:t xml:space="preserve"> explained by PC</w:t>
      </w:r>
      <w:r>
        <w:rPr>
          <w:rFonts w:ascii="Times New Roman" w:hAnsi="Times New Roman" w:cs="Times New Roman"/>
          <w:sz w:val="24"/>
          <w:szCs w:val="24"/>
        </w:rPr>
        <w:t>2</w:t>
      </w:r>
      <w:r>
        <w:rPr>
          <w:rFonts w:ascii="Times New Roman" w:hAnsi="Times New Roman" w:cs="Times New Roman"/>
          <w:sz w:val="24"/>
          <w:szCs w:val="24"/>
        </w:rPr>
        <w:t xml:space="preserve"> was calculated to be approximately </w:t>
      </w:r>
      <w:r>
        <w:rPr>
          <w:rFonts w:ascii="Times New Roman" w:hAnsi="Times New Roman" w:cs="Times New Roman"/>
          <w:b/>
          <w:bCs/>
          <w:sz w:val="24"/>
          <w:szCs w:val="24"/>
        </w:rPr>
        <w:t>15.73</w:t>
      </w:r>
      <w:r w:rsidRPr="0074472A">
        <w:rPr>
          <w:rFonts w:ascii="Times New Roman" w:hAnsi="Times New Roman" w:cs="Times New Roman"/>
          <w:b/>
          <w:bCs/>
          <w:sz w:val="24"/>
          <w:szCs w:val="24"/>
        </w:rPr>
        <w:t>%.</w:t>
      </w:r>
    </w:p>
    <w:p w14:paraId="1881415F" w14:textId="7FF3EF8B" w:rsidR="0074472A" w:rsidRPr="0074472A" w:rsidRDefault="0074472A" w:rsidP="0074472A">
      <w:pPr>
        <w:pStyle w:val="ListParagraph"/>
        <w:numPr>
          <w:ilvl w:val="0"/>
          <w:numId w:val="5"/>
        </w:numPr>
        <w:spacing w:after="0"/>
        <w:jc w:val="both"/>
        <w:rPr>
          <w:rFonts w:ascii="Times New Roman" w:hAnsi="Times New Roman" w:cs="Times New Roman"/>
          <w:sz w:val="24"/>
          <w:szCs w:val="24"/>
        </w:rPr>
      </w:pPr>
      <w:r w:rsidRPr="00D33E13">
        <w:rPr>
          <w:rFonts w:ascii="Times New Roman" w:hAnsi="Times New Roman" w:cs="Times New Roman"/>
          <w:b/>
          <w:bCs/>
          <w:sz w:val="24"/>
          <w:szCs w:val="24"/>
        </w:rPr>
        <w:t xml:space="preserve">Principal Component </w:t>
      </w:r>
      <w:r>
        <w:rPr>
          <w:rFonts w:ascii="Times New Roman" w:hAnsi="Times New Roman" w:cs="Times New Roman"/>
          <w:b/>
          <w:bCs/>
          <w:sz w:val="24"/>
          <w:szCs w:val="24"/>
        </w:rPr>
        <w:t>3</w:t>
      </w:r>
      <w:r>
        <w:rPr>
          <w:rFonts w:ascii="Times New Roman" w:hAnsi="Times New Roman" w:cs="Times New Roman"/>
          <w:sz w:val="24"/>
          <w:szCs w:val="24"/>
        </w:rPr>
        <w:t xml:space="preserve"> was primarily contributed to by </w:t>
      </w:r>
      <w:r>
        <w:rPr>
          <w:rFonts w:ascii="Times New Roman" w:hAnsi="Times New Roman" w:cs="Times New Roman"/>
          <w:b/>
          <w:bCs/>
          <w:sz w:val="24"/>
          <w:szCs w:val="24"/>
        </w:rPr>
        <w:t>Outage seconds per week and Monthly charge</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a notable but smaller contribution from </w:t>
      </w:r>
      <w:r>
        <w:rPr>
          <w:rFonts w:ascii="Times New Roman" w:hAnsi="Times New Roman" w:cs="Times New Roman"/>
          <w:b/>
          <w:bCs/>
          <w:sz w:val="24"/>
          <w:szCs w:val="24"/>
        </w:rPr>
        <w:t>Income</w:t>
      </w:r>
      <w:r>
        <w:rPr>
          <w:rFonts w:ascii="Times New Roman" w:hAnsi="Times New Roman" w:cs="Times New Roman"/>
          <w:sz w:val="24"/>
          <w:szCs w:val="24"/>
        </w:rPr>
        <w:t>,</w:t>
      </w:r>
      <w:r>
        <w:rPr>
          <w:rFonts w:ascii="Times New Roman" w:hAnsi="Times New Roman" w:cs="Times New Roman"/>
          <w:sz w:val="24"/>
          <w:szCs w:val="24"/>
        </w:rPr>
        <w:t xml:space="preserve"> as can be seen in the PCA loading matrix. The </w:t>
      </w:r>
      <w:r w:rsidRPr="0074472A">
        <w:rPr>
          <w:rFonts w:ascii="Times New Roman" w:hAnsi="Times New Roman" w:cs="Times New Roman"/>
          <w:b/>
          <w:bCs/>
          <w:sz w:val="24"/>
          <w:szCs w:val="24"/>
        </w:rPr>
        <w:t>eigenvalue</w:t>
      </w:r>
      <w:r>
        <w:rPr>
          <w:rFonts w:ascii="Times New Roman" w:hAnsi="Times New Roman" w:cs="Times New Roman"/>
          <w:sz w:val="24"/>
          <w:szCs w:val="24"/>
        </w:rPr>
        <w:t xml:space="preserve"> of this component was calculated to be approximately </w:t>
      </w:r>
      <w:r w:rsidRPr="0074472A">
        <w:rPr>
          <w:rFonts w:ascii="Times New Roman" w:hAnsi="Times New Roman" w:cs="Times New Roman"/>
          <w:b/>
          <w:bCs/>
          <w:sz w:val="24"/>
          <w:szCs w:val="24"/>
        </w:rPr>
        <w:t>1.</w:t>
      </w:r>
      <w:r>
        <w:rPr>
          <w:rFonts w:ascii="Times New Roman" w:hAnsi="Times New Roman" w:cs="Times New Roman"/>
          <w:b/>
          <w:bCs/>
          <w:sz w:val="24"/>
          <w:szCs w:val="24"/>
        </w:rPr>
        <w:t>02</w:t>
      </w:r>
      <w:r>
        <w:rPr>
          <w:rFonts w:ascii="Times New Roman" w:hAnsi="Times New Roman" w:cs="Times New Roman"/>
          <w:sz w:val="24"/>
          <w:szCs w:val="24"/>
        </w:rPr>
        <w:t xml:space="preserve">, which indicates that this variable explains approximately </w:t>
      </w:r>
      <w:r>
        <w:rPr>
          <w:rFonts w:ascii="Times New Roman" w:hAnsi="Times New Roman" w:cs="Times New Roman"/>
          <w:sz w:val="24"/>
          <w:szCs w:val="24"/>
        </w:rPr>
        <w:t>2</w:t>
      </w:r>
      <w:r>
        <w:rPr>
          <w:rFonts w:ascii="Times New Roman" w:hAnsi="Times New Roman" w:cs="Times New Roman"/>
          <w:sz w:val="24"/>
          <w:szCs w:val="24"/>
        </w:rPr>
        <w:t xml:space="preserve">% more variance than one of the original variables. The </w:t>
      </w:r>
      <w:r w:rsidRPr="0074472A">
        <w:rPr>
          <w:rFonts w:ascii="Times New Roman" w:hAnsi="Times New Roman" w:cs="Times New Roman"/>
          <w:b/>
          <w:bCs/>
          <w:sz w:val="24"/>
          <w:szCs w:val="24"/>
        </w:rPr>
        <w:t>percentage of variance</w:t>
      </w:r>
      <w:r>
        <w:rPr>
          <w:rFonts w:ascii="Times New Roman" w:hAnsi="Times New Roman" w:cs="Times New Roman"/>
          <w:sz w:val="24"/>
          <w:szCs w:val="24"/>
        </w:rPr>
        <w:t xml:space="preserve"> explained by PC2 was calculated to be approximately </w:t>
      </w:r>
      <w:r>
        <w:rPr>
          <w:rFonts w:ascii="Times New Roman" w:hAnsi="Times New Roman" w:cs="Times New Roman"/>
          <w:b/>
          <w:bCs/>
          <w:sz w:val="24"/>
          <w:szCs w:val="24"/>
        </w:rPr>
        <w:t>1</w:t>
      </w:r>
      <w:r>
        <w:rPr>
          <w:rFonts w:ascii="Times New Roman" w:hAnsi="Times New Roman" w:cs="Times New Roman"/>
          <w:b/>
          <w:bCs/>
          <w:sz w:val="24"/>
          <w:szCs w:val="24"/>
        </w:rPr>
        <w:t>4.63</w:t>
      </w:r>
      <w:r w:rsidRPr="0074472A">
        <w:rPr>
          <w:rFonts w:ascii="Times New Roman" w:hAnsi="Times New Roman" w:cs="Times New Roman"/>
          <w:b/>
          <w:bCs/>
          <w:sz w:val="24"/>
          <w:szCs w:val="24"/>
        </w:rPr>
        <w:t>%.</w:t>
      </w:r>
    </w:p>
    <w:p w14:paraId="6CC1AD31" w14:textId="77777777" w:rsidR="000C5C25" w:rsidRDefault="00A02AAE" w:rsidP="00D33E1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A02AAE">
        <w:rPr>
          <w:rFonts w:ascii="Times New Roman" w:hAnsi="Times New Roman" w:cs="Times New Roman"/>
          <w:b/>
          <w:bCs/>
          <w:sz w:val="24"/>
          <w:szCs w:val="24"/>
        </w:rPr>
        <w:t>total variance</w:t>
      </w:r>
      <w:r>
        <w:rPr>
          <w:rFonts w:ascii="Times New Roman" w:hAnsi="Times New Roman" w:cs="Times New Roman"/>
          <w:sz w:val="24"/>
          <w:szCs w:val="24"/>
        </w:rPr>
        <w:t xml:space="preserve"> explained by the retained principal components was calculated to be approximately </w:t>
      </w:r>
      <w:r w:rsidRPr="00A02AAE">
        <w:rPr>
          <w:rFonts w:ascii="Times New Roman" w:hAnsi="Times New Roman" w:cs="Times New Roman"/>
          <w:b/>
          <w:bCs/>
          <w:sz w:val="24"/>
          <w:szCs w:val="24"/>
        </w:rPr>
        <w:t>58.85%.</w:t>
      </w:r>
      <w:r>
        <w:rPr>
          <w:rFonts w:ascii="Times New Roman" w:hAnsi="Times New Roman" w:cs="Times New Roman"/>
          <w:sz w:val="24"/>
          <w:szCs w:val="24"/>
        </w:rPr>
        <w:t xml:space="preserve"> Although this is adequate when considering the number of </w:t>
      </w:r>
      <w:r>
        <w:rPr>
          <w:rFonts w:ascii="Times New Roman" w:hAnsi="Times New Roman" w:cs="Times New Roman"/>
          <w:sz w:val="24"/>
          <w:szCs w:val="24"/>
        </w:rPr>
        <w:lastRenderedPageBreak/>
        <w:t xml:space="preserve">variables was reduced from 7 to 3, this </w:t>
      </w:r>
      <w:r w:rsidR="000C5C25" w:rsidRPr="000C5C25">
        <w:rPr>
          <w:rFonts w:ascii="Times New Roman" w:hAnsi="Times New Roman" w:cs="Times New Roman"/>
          <w:b/>
          <w:bCs/>
          <w:sz w:val="24"/>
          <w:szCs w:val="24"/>
        </w:rPr>
        <w:t>may be an inadequate amount of information</w:t>
      </w:r>
      <w:r w:rsidR="000C5C25">
        <w:rPr>
          <w:rFonts w:ascii="Times New Roman" w:hAnsi="Times New Roman" w:cs="Times New Roman"/>
          <w:sz w:val="24"/>
          <w:szCs w:val="24"/>
        </w:rPr>
        <w:t xml:space="preserve"> depending on the type of research being conducted. </w:t>
      </w:r>
    </w:p>
    <w:p w14:paraId="65563F70" w14:textId="12FE7F97" w:rsidR="0074472A" w:rsidRDefault="000C5C25" w:rsidP="00D33E1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As described in section D2, the </w:t>
      </w:r>
      <w:r w:rsidRPr="000C5C25">
        <w:rPr>
          <w:rFonts w:ascii="Times New Roman" w:hAnsi="Times New Roman" w:cs="Times New Roman"/>
          <w:b/>
          <w:bCs/>
          <w:sz w:val="24"/>
          <w:szCs w:val="24"/>
        </w:rPr>
        <w:t>next two principal components</w:t>
      </w:r>
      <w:r>
        <w:rPr>
          <w:rFonts w:ascii="Times New Roman" w:hAnsi="Times New Roman" w:cs="Times New Roman"/>
          <w:sz w:val="24"/>
          <w:szCs w:val="24"/>
        </w:rPr>
        <w:t xml:space="preserve"> (PC4 and PC5) were very close to the boundary set by the Kaiser Rule. If these two components were retained as well, the explained variance would be increased to </w:t>
      </w:r>
      <w:r w:rsidRPr="000C5C25">
        <w:rPr>
          <w:rFonts w:ascii="Times New Roman" w:hAnsi="Times New Roman" w:cs="Times New Roman"/>
          <w:b/>
          <w:bCs/>
          <w:sz w:val="24"/>
          <w:szCs w:val="24"/>
        </w:rPr>
        <w:t>approximately 87.08%</w:t>
      </w:r>
      <w:r w:rsidRPr="000C5C25">
        <w:rPr>
          <w:rFonts w:ascii="Times New Roman" w:hAnsi="Times New Roman" w:cs="Times New Roman"/>
          <w:sz w:val="24"/>
          <w:szCs w:val="24"/>
        </w:rPr>
        <w:t xml:space="preserve">, </w:t>
      </w:r>
      <w:r>
        <w:rPr>
          <w:rFonts w:ascii="Times New Roman" w:hAnsi="Times New Roman" w:cs="Times New Roman"/>
          <w:sz w:val="24"/>
          <w:szCs w:val="24"/>
        </w:rPr>
        <w:t>which may be enough extra information to outweigh the addition of two more components to the final analysis. However, the Kaiser Rule was chosen as the method used to determine component retention, so these two components were not retained.</w:t>
      </w:r>
    </w:p>
    <w:p w14:paraId="46548E86" w14:textId="3588D164" w:rsidR="000C5C25" w:rsidRDefault="000C5C25" w:rsidP="00D33E13">
      <w:pPr>
        <w:pStyle w:val="ListParagraph"/>
        <w:numPr>
          <w:ilvl w:val="0"/>
          <w:numId w:val="5"/>
        </w:numPr>
        <w:spacing w:after="0"/>
        <w:jc w:val="both"/>
        <w:rPr>
          <w:rFonts w:ascii="Times New Roman" w:hAnsi="Times New Roman" w:cs="Times New Roman"/>
          <w:sz w:val="24"/>
          <w:szCs w:val="24"/>
        </w:rPr>
      </w:pPr>
      <w:r w:rsidRPr="000C5C25">
        <w:rPr>
          <w:rFonts w:ascii="Times New Roman" w:hAnsi="Times New Roman" w:cs="Times New Roman"/>
          <w:b/>
          <w:bCs/>
          <w:sz w:val="24"/>
          <w:szCs w:val="24"/>
        </w:rPr>
        <w:t>Overall, the Principal Component Analysis succeeded in reducing dimensionality and creating a more efficient set of variables to use for customer analysis, though a notable amount of information was lost in the process</w:t>
      </w:r>
      <w:r>
        <w:rPr>
          <w:rFonts w:ascii="Times New Roman" w:hAnsi="Times New Roman" w:cs="Times New Roman"/>
          <w:sz w:val="24"/>
          <w:szCs w:val="24"/>
        </w:rPr>
        <w:t>. For future usage of the relevant data, it may be advisable to revise the selection method of the principal components.</w:t>
      </w:r>
    </w:p>
    <w:p w14:paraId="0E14ECA9" w14:textId="77777777" w:rsidR="000C5C25" w:rsidRDefault="000C5C25" w:rsidP="000C5C25">
      <w:pPr>
        <w:spacing w:after="0"/>
        <w:jc w:val="both"/>
        <w:rPr>
          <w:rFonts w:ascii="Times New Roman" w:hAnsi="Times New Roman" w:cs="Times New Roman"/>
          <w:sz w:val="24"/>
          <w:szCs w:val="24"/>
        </w:rPr>
      </w:pPr>
    </w:p>
    <w:p w14:paraId="4751E18D" w14:textId="41750FAD" w:rsidR="000C5C25" w:rsidRDefault="000C5C25" w:rsidP="000C5C25">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E</w:t>
      </w:r>
      <w:r>
        <w:rPr>
          <w:rFonts w:ascii="Times New Roman" w:hAnsi="Times New Roman" w:cs="Times New Roman"/>
          <w:b/>
          <w:bCs/>
          <w:sz w:val="24"/>
          <w:szCs w:val="24"/>
          <w:u w:val="single"/>
        </w:rPr>
        <w:t>. Third-Party Code References</w:t>
      </w:r>
    </w:p>
    <w:p w14:paraId="2B46C52D" w14:textId="77777777" w:rsidR="000C5C25" w:rsidRDefault="000C5C25" w:rsidP="000C5C25">
      <w:pPr>
        <w:spacing w:after="0"/>
        <w:jc w:val="both"/>
        <w:rPr>
          <w:rFonts w:ascii="Times New Roman" w:hAnsi="Times New Roman" w:cs="Times New Roman"/>
          <w:b/>
          <w:bCs/>
          <w:sz w:val="24"/>
          <w:szCs w:val="24"/>
          <w:u w:val="single"/>
        </w:rPr>
      </w:pPr>
    </w:p>
    <w:p w14:paraId="550718DA" w14:textId="77777777" w:rsidR="000C5C25" w:rsidRDefault="000C5C25" w:rsidP="000C5C25">
      <w:pPr>
        <w:spacing w:after="0"/>
        <w:jc w:val="both"/>
        <w:rPr>
          <w:rFonts w:ascii="Times New Roman" w:hAnsi="Times New Roman" w:cs="Times New Roman"/>
          <w:sz w:val="24"/>
          <w:szCs w:val="24"/>
        </w:rPr>
      </w:pPr>
      <w:r>
        <w:rPr>
          <w:rFonts w:ascii="Times New Roman" w:hAnsi="Times New Roman" w:cs="Times New Roman"/>
          <w:sz w:val="24"/>
          <w:szCs w:val="24"/>
        </w:rPr>
        <w:t>WGU Courseware was used as a resource to learn the methods, concepts, and functions used to create the codes in this project, including DataCamp course tracks (datacamp.com) and Dr. Kesselly Kamara’s D212 Panopto videos. There are no codes that have been taken directly from any other resources.</w:t>
      </w:r>
    </w:p>
    <w:p w14:paraId="0C51444E" w14:textId="77777777" w:rsidR="000C5C25" w:rsidRDefault="000C5C25" w:rsidP="000C5C25">
      <w:pPr>
        <w:spacing w:after="0"/>
        <w:jc w:val="both"/>
        <w:rPr>
          <w:rFonts w:ascii="Times New Roman" w:hAnsi="Times New Roman" w:cs="Times New Roman"/>
          <w:sz w:val="24"/>
          <w:szCs w:val="24"/>
        </w:rPr>
      </w:pPr>
    </w:p>
    <w:p w14:paraId="24B62766" w14:textId="389A8945" w:rsidR="000C5C25" w:rsidRPr="00E82CC1" w:rsidRDefault="000C5C25" w:rsidP="000C5C25">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F</w:t>
      </w:r>
      <w:r>
        <w:rPr>
          <w:rFonts w:ascii="Times New Roman" w:hAnsi="Times New Roman" w:cs="Times New Roman"/>
          <w:b/>
          <w:bCs/>
          <w:sz w:val="24"/>
          <w:szCs w:val="24"/>
          <w:u w:val="single"/>
        </w:rPr>
        <w:t>. Content References</w:t>
      </w:r>
    </w:p>
    <w:p w14:paraId="7B123D55" w14:textId="77777777" w:rsidR="000C5C25" w:rsidRDefault="000C5C25" w:rsidP="000C5C25">
      <w:pPr>
        <w:spacing w:after="0"/>
        <w:rPr>
          <w:rFonts w:ascii="Times New Roman" w:hAnsi="Times New Roman" w:cs="Times New Roman"/>
          <w:sz w:val="24"/>
          <w:szCs w:val="24"/>
        </w:rPr>
      </w:pPr>
    </w:p>
    <w:p w14:paraId="07BBF035" w14:textId="166F9E8E" w:rsidR="000C5C25" w:rsidRDefault="000C5C25" w:rsidP="000C5C25">
      <w:pPr>
        <w:spacing w:after="0"/>
        <w:jc w:val="both"/>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e</w:t>
      </w:r>
      <w:r>
        <w:rPr>
          <w:rFonts w:ascii="Times New Roman" w:hAnsi="Times New Roman" w:cs="Times New Roman"/>
          <w:sz w:val="24"/>
          <w:szCs w:val="24"/>
        </w:rPr>
        <w:t xml:space="preserve"> assumption</w:t>
      </w:r>
      <w:r>
        <w:rPr>
          <w:rFonts w:ascii="Times New Roman" w:hAnsi="Times New Roman" w:cs="Times New Roman"/>
          <w:sz w:val="24"/>
          <w:szCs w:val="24"/>
        </w:rPr>
        <w:t xml:space="preserve"> of the inclusion of only continuous variables</w:t>
      </w:r>
      <w:r>
        <w:rPr>
          <w:rFonts w:ascii="Times New Roman" w:hAnsi="Times New Roman" w:cs="Times New Roman"/>
          <w:sz w:val="24"/>
          <w:szCs w:val="24"/>
        </w:rPr>
        <w:t xml:space="preserve"> was clarified at the following source:</w:t>
      </w:r>
    </w:p>
    <w:p w14:paraId="4FFAD687" w14:textId="77777777" w:rsidR="000C5C25" w:rsidRDefault="000C5C25" w:rsidP="000C5C25">
      <w:pPr>
        <w:spacing w:after="0"/>
        <w:jc w:val="both"/>
        <w:rPr>
          <w:rFonts w:ascii="Times New Roman" w:hAnsi="Times New Roman" w:cs="Times New Roman"/>
          <w:sz w:val="24"/>
          <w:szCs w:val="24"/>
        </w:rPr>
      </w:pPr>
      <w:hyperlink r:id="rId11" w:history="1">
        <w:r w:rsidRPr="00AD6508">
          <w:rPr>
            <w:rStyle w:val="Hyperlink"/>
            <w:rFonts w:ascii="Times New Roman" w:hAnsi="Times New Roman" w:cs="Times New Roman"/>
            <w:sz w:val="24"/>
            <w:szCs w:val="24"/>
          </w:rPr>
          <w:t>https://statistics.laerd.com/spss-tutorials/principal-components-analysis-pca-using-spss-statistics.php</w:t>
        </w:r>
      </w:hyperlink>
      <w:r>
        <w:rPr>
          <w:rFonts w:ascii="Times New Roman" w:hAnsi="Times New Roman" w:cs="Times New Roman"/>
          <w:sz w:val="24"/>
          <w:szCs w:val="24"/>
        </w:rPr>
        <w:t xml:space="preserve"> </w:t>
      </w:r>
    </w:p>
    <w:p w14:paraId="4702FDEC" w14:textId="4135C84C" w:rsidR="000C5C25" w:rsidRPr="000C5C25" w:rsidRDefault="000C5C25" w:rsidP="000C5C25">
      <w:pPr>
        <w:spacing w:after="0"/>
        <w:jc w:val="both"/>
        <w:rPr>
          <w:rFonts w:ascii="Times New Roman" w:hAnsi="Times New Roman" w:cs="Times New Roman"/>
          <w:b/>
          <w:bCs/>
          <w:sz w:val="24"/>
          <w:szCs w:val="24"/>
          <w:u w:val="single"/>
        </w:rPr>
      </w:pPr>
    </w:p>
    <w:sectPr w:rsidR="000C5C25" w:rsidRPr="000C5C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F368" w14:textId="77777777" w:rsidR="00B97980" w:rsidRDefault="00B97980" w:rsidP="00DB7294">
      <w:pPr>
        <w:spacing w:after="0" w:line="240" w:lineRule="auto"/>
      </w:pPr>
      <w:r>
        <w:separator/>
      </w:r>
    </w:p>
  </w:endnote>
  <w:endnote w:type="continuationSeparator" w:id="0">
    <w:p w14:paraId="17F72B20" w14:textId="77777777" w:rsidR="00B97980" w:rsidRDefault="00B97980" w:rsidP="00DB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32044798"/>
      <w:docPartObj>
        <w:docPartGallery w:val="Page Numbers (Bottom of Page)"/>
        <w:docPartUnique/>
      </w:docPartObj>
    </w:sdtPr>
    <w:sdtEndPr>
      <w:rPr>
        <w:noProof/>
      </w:rPr>
    </w:sdtEndPr>
    <w:sdtContent>
      <w:p w14:paraId="449323B7" w14:textId="0A78E494" w:rsidR="00DB7294" w:rsidRPr="00DB7294" w:rsidRDefault="00DB7294">
        <w:pPr>
          <w:pStyle w:val="Footer"/>
          <w:jc w:val="center"/>
          <w:rPr>
            <w:rFonts w:ascii="Times New Roman" w:hAnsi="Times New Roman" w:cs="Times New Roman"/>
            <w:sz w:val="24"/>
            <w:szCs w:val="24"/>
          </w:rPr>
        </w:pPr>
        <w:r w:rsidRPr="00DB7294">
          <w:rPr>
            <w:rFonts w:ascii="Times New Roman" w:hAnsi="Times New Roman" w:cs="Times New Roman"/>
            <w:sz w:val="24"/>
            <w:szCs w:val="24"/>
          </w:rPr>
          <w:fldChar w:fldCharType="begin"/>
        </w:r>
        <w:r w:rsidRPr="00DB7294">
          <w:rPr>
            <w:rFonts w:ascii="Times New Roman" w:hAnsi="Times New Roman" w:cs="Times New Roman"/>
            <w:sz w:val="24"/>
            <w:szCs w:val="24"/>
          </w:rPr>
          <w:instrText xml:space="preserve"> PAGE   \* MERGEFORMAT </w:instrText>
        </w:r>
        <w:r w:rsidRPr="00DB7294">
          <w:rPr>
            <w:rFonts w:ascii="Times New Roman" w:hAnsi="Times New Roman" w:cs="Times New Roman"/>
            <w:sz w:val="24"/>
            <w:szCs w:val="24"/>
          </w:rPr>
          <w:fldChar w:fldCharType="separate"/>
        </w:r>
        <w:r w:rsidRPr="00DB7294">
          <w:rPr>
            <w:rFonts w:ascii="Times New Roman" w:hAnsi="Times New Roman" w:cs="Times New Roman"/>
            <w:noProof/>
            <w:sz w:val="24"/>
            <w:szCs w:val="24"/>
          </w:rPr>
          <w:t>2</w:t>
        </w:r>
        <w:r w:rsidRPr="00DB7294">
          <w:rPr>
            <w:rFonts w:ascii="Times New Roman" w:hAnsi="Times New Roman" w:cs="Times New Roman"/>
            <w:noProof/>
            <w:sz w:val="24"/>
            <w:szCs w:val="24"/>
          </w:rPr>
          <w:fldChar w:fldCharType="end"/>
        </w:r>
      </w:p>
    </w:sdtContent>
  </w:sdt>
  <w:p w14:paraId="52CF7586" w14:textId="77777777" w:rsidR="00DB7294" w:rsidRDefault="00DB7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B2FB" w14:textId="77777777" w:rsidR="00B97980" w:rsidRDefault="00B97980" w:rsidP="00DB7294">
      <w:pPr>
        <w:spacing w:after="0" w:line="240" w:lineRule="auto"/>
      </w:pPr>
      <w:r>
        <w:separator/>
      </w:r>
    </w:p>
  </w:footnote>
  <w:footnote w:type="continuationSeparator" w:id="0">
    <w:p w14:paraId="3A0F44C7" w14:textId="77777777" w:rsidR="00B97980" w:rsidRDefault="00B97980" w:rsidP="00DB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6785"/>
    <w:multiLevelType w:val="hybridMultilevel"/>
    <w:tmpl w:val="5E20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E04C4"/>
    <w:multiLevelType w:val="hybridMultilevel"/>
    <w:tmpl w:val="08D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167F6"/>
    <w:multiLevelType w:val="hybridMultilevel"/>
    <w:tmpl w:val="0FB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96764"/>
    <w:multiLevelType w:val="hybridMultilevel"/>
    <w:tmpl w:val="643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513B7"/>
    <w:multiLevelType w:val="hybridMultilevel"/>
    <w:tmpl w:val="F9AC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856607">
    <w:abstractNumId w:val="3"/>
  </w:num>
  <w:num w:numId="2" w16cid:durableId="1759598053">
    <w:abstractNumId w:val="4"/>
  </w:num>
  <w:num w:numId="3" w16cid:durableId="1594631611">
    <w:abstractNumId w:val="1"/>
  </w:num>
  <w:num w:numId="4" w16cid:durableId="769814724">
    <w:abstractNumId w:val="2"/>
  </w:num>
  <w:num w:numId="5" w16cid:durableId="99052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94"/>
    <w:rsid w:val="000C5C25"/>
    <w:rsid w:val="00123604"/>
    <w:rsid w:val="001443B0"/>
    <w:rsid w:val="0017476C"/>
    <w:rsid w:val="00275CE6"/>
    <w:rsid w:val="002C6B63"/>
    <w:rsid w:val="003C3433"/>
    <w:rsid w:val="004F5124"/>
    <w:rsid w:val="005E47B4"/>
    <w:rsid w:val="0074472A"/>
    <w:rsid w:val="00833816"/>
    <w:rsid w:val="008A1A0D"/>
    <w:rsid w:val="008A5805"/>
    <w:rsid w:val="009D6C56"/>
    <w:rsid w:val="00A02AAE"/>
    <w:rsid w:val="00B20CDF"/>
    <w:rsid w:val="00B97980"/>
    <w:rsid w:val="00C4618E"/>
    <w:rsid w:val="00CA0874"/>
    <w:rsid w:val="00D33E13"/>
    <w:rsid w:val="00DB7294"/>
    <w:rsid w:val="00DF3AD1"/>
    <w:rsid w:val="00EF2055"/>
    <w:rsid w:val="00F221F1"/>
    <w:rsid w:val="00F8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C417C"/>
  <w15:chartTrackingRefBased/>
  <w15:docId w15:val="{79A80052-9F4F-4A28-A54F-B5C23DA9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294"/>
    <w:rPr>
      <w:rFonts w:eastAsiaTheme="majorEastAsia" w:cstheme="majorBidi"/>
      <w:color w:val="272727" w:themeColor="text1" w:themeTint="D8"/>
    </w:rPr>
  </w:style>
  <w:style w:type="paragraph" w:styleId="Title">
    <w:name w:val="Title"/>
    <w:basedOn w:val="Normal"/>
    <w:next w:val="Normal"/>
    <w:link w:val="TitleChar"/>
    <w:uiPriority w:val="10"/>
    <w:qFormat/>
    <w:rsid w:val="00DB7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294"/>
    <w:pPr>
      <w:spacing w:before="160"/>
      <w:jc w:val="center"/>
    </w:pPr>
    <w:rPr>
      <w:i/>
      <w:iCs/>
      <w:color w:val="404040" w:themeColor="text1" w:themeTint="BF"/>
    </w:rPr>
  </w:style>
  <w:style w:type="character" w:customStyle="1" w:styleId="QuoteChar">
    <w:name w:val="Quote Char"/>
    <w:basedOn w:val="DefaultParagraphFont"/>
    <w:link w:val="Quote"/>
    <w:uiPriority w:val="29"/>
    <w:rsid w:val="00DB7294"/>
    <w:rPr>
      <w:i/>
      <w:iCs/>
      <w:color w:val="404040" w:themeColor="text1" w:themeTint="BF"/>
    </w:rPr>
  </w:style>
  <w:style w:type="paragraph" w:styleId="ListParagraph">
    <w:name w:val="List Paragraph"/>
    <w:basedOn w:val="Normal"/>
    <w:uiPriority w:val="34"/>
    <w:qFormat/>
    <w:rsid w:val="00DB7294"/>
    <w:pPr>
      <w:ind w:left="720"/>
      <w:contextualSpacing/>
    </w:pPr>
  </w:style>
  <w:style w:type="character" w:styleId="IntenseEmphasis">
    <w:name w:val="Intense Emphasis"/>
    <w:basedOn w:val="DefaultParagraphFont"/>
    <w:uiPriority w:val="21"/>
    <w:qFormat/>
    <w:rsid w:val="00DB7294"/>
    <w:rPr>
      <w:i/>
      <w:iCs/>
      <w:color w:val="0F4761" w:themeColor="accent1" w:themeShade="BF"/>
    </w:rPr>
  </w:style>
  <w:style w:type="paragraph" w:styleId="IntenseQuote">
    <w:name w:val="Intense Quote"/>
    <w:basedOn w:val="Normal"/>
    <w:next w:val="Normal"/>
    <w:link w:val="IntenseQuoteChar"/>
    <w:uiPriority w:val="30"/>
    <w:qFormat/>
    <w:rsid w:val="00DB7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294"/>
    <w:rPr>
      <w:i/>
      <w:iCs/>
      <w:color w:val="0F4761" w:themeColor="accent1" w:themeShade="BF"/>
    </w:rPr>
  </w:style>
  <w:style w:type="character" w:styleId="IntenseReference">
    <w:name w:val="Intense Reference"/>
    <w:basedOn w:val="DefaultParagraphFont"/>
    <w:uiPriority w:val="32"/>
    <w:qFormat/>
    <w:rsid w:val="00DB7294"/>
    <w:rPr>
      <w:b/>
      <w:bCs/>
      <w:smallCaps/>
      <w:color w:val="0F4761" w:themeColor="accent1" w:themeShade="BF"/>
      <w:spacing w:val="5"/>
    </w:rPr>
  </w:style>
  <w:style w:type="paragraph" w:styleId="Header">
    <w:name w:val="header"/>
    <w:basedOn w:val="Normal"/>
    <w:link w:val="HeaderChar"/>
    <w:uiPriority w:val="99"/>
    <w:unhideWhenUsed/>
    <w:rsid w:val="00DB7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94"/>
  </w:style>
  <w:style w:type="paragraph" w:styleId="Footer">
    <w:name w:val="footer"/>
    <w:basedOn w:val="Normal"/>
    <w:link w:val="FooterChar"/>
    <w:uiPriority w:val="99"/>
    <w:unhideWhenUsed/>
    <w:rsid w:val="00DB7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94"/>
  </w:style>
  <w:style w:type="character" w:styleId="Hyperlink">
    <w:name w:val="Hyperlink"/>
    <w:basedOn w:val="DefaultParagraphFont"/>
    <w:uiPriority w:val="99"/>
    <w:unhideWhenUsed/>
    <w:rsid w:val="00CA0874"/>
    <w:rPr>
      <w:color w:val="467886" w:themeColor="hyperlink"/>
      <w:u w:val="single"/>
    </w:rPr>
  </w:style>
  <w:style w:type="character" w:styleId="UnresolvedMention">
    <w:name w:val="Unresolved Mention"/>
    <w:basedOn w:val="DefaultParagraphFont"/>
    <w:uiPriority w:val="99"/>
    <w:semiHidden/>
    <w:unhideWhenUsed/>
    <w:rsid w:val="00CA0874"/>
    <w:rPr>
      <w:color w:val="605E5C"/>
      <w:shd w:val="clear" w:color="auto" w:fill="E1DFDD"/>
    </w:rPr>
  </w:style>
  <w:style w:type="table" w:styleId="TableGrid">
    <w:name w:val="Table Grid"/>
    <w:basedOn w:val="TableNormal"/>
    <w:uiPriority w:val="39"/>
    <w:rsid w:val="0083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s.laerd.com/spss-tutorials/principal-components-analysis-pca-using-spss-statistics.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laerd.com/spss-tutorials/principal-components-analysis-pca-using-spss-statistics.ph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1785</Words>
  <Characters>10109</Characters>
  <Application>Microsoft Office Word</Application>
  <DocSecurity>0</DocSecurity>
  <Lines>216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4</cp:revision>
  <dcterms:created xsi:type="dcterms:W3CDTF">2024-05-23T17:42:00Z</dcterms:created>
  <dcterms:modified xsi:type="dcterms:W3CDTF">2024-05-24T15:20:00Z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2d67f764-671c-4715-8f12-2f8c11c96c68</vt:lpwstr>
  </property>
</Properties>
</file>