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4FA0D" w14:textId="77777777" w:rsidR="004164CE" w:rsidRPr="00EE003D" w:rsidRDefault="002C1616">
      <w:pPr>
        <w:rPr>
          <w:b/>
          <w:sz w:val="22"/>
          <w:szCs w:val="22"/>
        </w:rPr>
      </w:pPr>
      <w:r w:rsidRPr="00EE003D">
        <w:rPr>
          <w:b/>
          <w:sz w:val="22"/>
          <w:szCs w:val="22"/>
        </w:rPr>
        <w:t>Slide 2:</w:t>
      </w:r>
    </w:p>
    <w:p w14:paraId="14499B31" w14:textId="77777777" w:rsidR="002C1616" w:rsidRPr="00EE003D" w:rsidRDefault="002C1616" w:rsidP="002C1616">
      <w:pPr>
        <w:pStyle w:val="ListParagraph"/>
        <w:numPr>
          <w:ilvl w:val="0"/>
          <w:numId w:val="1"/>
        </w:numPr>
        <w:rPr>
          <w:sz w:val="22"/>
          <w:szCs w:val="22"/>
        </w:rPr>
      </w:pPr>
      <w:r w:rsidRPr="00EE003D">
        <w:rPr>
          <w:sz w:val="22"/>
          <w:szCs w:val="22"/>
        </w:rPr>
        <w:t xml:space="preserve">Our dataset was created based on information regarding Bowdoin's collection of Kate </w:t>
      </w:r>
      <w:proofErr w:type="spellStart"/>
      <w:r w:rsidRPr="00EE003D">
        <w:rPr>
          <w:sz w:val="22"/>
          <w:szCs w:val="22"/>
        </w:rPr>
        <w:t>Furbish's</w:t>
      </w:r>
      <w:proofErr w:type="spellEnd"/>
      <w:r w:rsidRPr="00EE003D">
        <w:rPr>
          <w:sz w:val="22"/>
          <w:szCs w:val="22"/>
        </w:rPr>
        <w:t xml:space="preserve"> botanical drawings</w:t>
      </w:r>
    </w:p>
    <w:p w14:paraId="66D371CD" w14:textId="77777777" w:rsidR="002C1616" w:rsidRPr="00EE003D" w:rsidRDefault="002C1616" w:rsidP="002C1616">
      <w:pPr>
        <w:pStyle w:val="ListParagraph"/>
        <w:numPr>
          <w:ilvl w:val="0"/>
          <w:numId w:val="1"/>
        </w:numPr>
        <w:rPr>
          <w:sz w:val="22"/>
          <w:szCs w:val="22"/>
        </w:rPr>
      </w:pPr>
      <w:r w:rsidRPr="00EE003D">
        <w:rPr>
          <w:sz w:val="22"/>
          <w:szCs w:val="22"/>
        </w:rPr>
        <w:t>Who was Kate Furbish?</w:t>
      </w:r>
    </w:p>
    <w:p w14:paraId="58C1BEDB" w14:textId="77777777" w:rsidR="002C1616" w:rsidRPr="00EE003D" w:rsidRDefault="002C1616" w:rsidP="002C1616">
      <w:pPr>
        <w:pStyle w:val="ListParagraph"/>
        <w:numPr>
          <w:ilvl w:val="1"/>
          <w:numId w:val="1"/>
        </w:numPr>
        <w:rPr>
          <w:sz w:val="22"/>
          <w:szCs w:val="22"/>
        </w:rPr>
      </w:pPr>
      <w:r w:rsidRPr="00EE003D">
        <w:rPr>
          <w:sz w:val="22"/>
          <w:szCs w:val="22"/>
        </w:rPr>
        <w:t>Kate Furbish was an extremely prolific botanist from Brunswick, Maine.</w:t>
      </w:r>
    </w:p>
    <w:p w14:paraId="1BC3BB4A" w14:textId="77777777" w:rsidR="002C1616" w:rsidRPr="00EE003D" w:rsidRDefault="002C1616" w:rsidP="002C1616">
      <w:pPr>
        <w:pStyle w:val="ListParagraph"/>
        <w:numPr>
          <w:ilvl w:val="1"/>
          <w:numId w:val="1"/>
        </w:numPr>
        <w:rPr>
          <w:sz w:val="22"/>
          <w:szCs w:val="22"/>
        </w:rPr>
      </w:pPr>
      <w:r w:rsidRPr="00EE003D">
        <w:rPr>
          <w:sz w:val="22"/>
          <w:szCs w:val="22"/>
        </w:rPr>
        <w:t>She lived from 1834 to 1931, where she traveled around Maine collecting samples and cataloging hundreds of the flora in Maine.</w:t>
      </w:r>
    </w:p>
    <w:p w14:paraId="3EF4D6A8" w14:textId="77777777" w:rsidR="002C1616" w:rsidRPr="00EE003D" w:rsidRDefault="002C1616" w:rsidP="002C1616">
      <w:pPr>
        <w:pStyle w:val="ListParagraph"/>
        <w:numPr>
          <w:ilvl w:val="1"/>
          <w:numId w:val="1"/>
        </w:numPr>
        <w:rPr>
          <w:sz w:val="22"/>
          <w:szCs w:val="22"/>
        </w:rPr>
      </w:pPr>
      <w:r w:rsidRPr="00EE003D">
        <w:rPr>
          <w:sz w:val="22"/>
          <w:szCs w:val="22"/>
        </w:rPr>
        <w:t xml:space="preserve">Her </w:t>
      </w:r>
      <w:proofErr w:type="spellStart"/>
      <w:r w:rsidRPr="00EE003D">
        <w:rPr>
          <w:sz w:val="22"/>
          <w:szCs w:val="22"/>
        </w:rPr>
        <w:t>dilligent</w:t>
      </w:r>
      <w:proofErr w:type="spellEnd"/>
      <w:r w:rsidRPr="00EE003D">
        <w:rPr>
          <w:sz w:val="22"/>
          <w:szCs w:val="22"/>
        </w:rPr>
        <w:t xml:space="preserve">, prolific cataloging of the flora of Maine while defying gender norms of her time marks Furbish as one of the unsung </w:t>
      </w:r>
      <w:proofErr w:type="spellStart"/>
      <w:r w:rsidRPr="00EE003D">
        <w:rPr>
          <w:sz w:val="22"/>
          <w:szCs w:val="22"/>
        </w:rPr>
        <w:t>heros</w:t>
      </w:r>
      <w:proofErr w:type="spellEnd"/>
      <w:r w:rsidRPr="00EE003D">
        <w:rPr>
          <w:sz w:val="22"/>
          <w:szCs w:val="22"/>
        </w:rPr>
        <w:t xml:space="preserve"> of botany. </w:t>
      </w:r>
    </w:p>
    <w:p w14:paraId="51DBBD87" w14:textId="77777777" w:rsidR="002C1616" w:rsidRPr="00EE003D" w:rsidRDefault="002C1616" w:rsidP="002C1616">
      <w:pPr>
        <w:pStyle w:val="ListParagraph"/>
        <w:numPr>
          <w:ilvl w:val="1"/>
          <w:numId w:val="1"/>
        </w:numPr>
        <w:rPr>
          <w:sz w:val="22"/>
          <w:szCs w:val="22"/>
        </w:rPr>
      </w:pPr>
      <w:r w:rsidRPr="00EE003D">
        <w:rPr>
          <w:sz w:val="22"/>
          <w:szCs w:val="22"/>
        </w:rPr>
        <w:t xml:space="preserve">Her </w:t>
      </w:r>
      <w:bookmarkStart w:id="0" w:name="_GoBack"/>
      <w:bookmarkEnd w:id="0"/>
      <w:r w:rsidRPr="00EE003D">
        <w:rPr>
          <w:sz w:val="22"/>
          <w:szCs w:val="22"/>
        </w:rPr>
        <w:t xml:space="preserve">work is now largely curated at Bowdoin College, and can be seen on </w:t>
      </w:r>
      <w:proofErr w:type="spellStart"/>
      <w:r w:rsidRPr="00EE003D">
        <w:rPr>
          <w:sz w:val="22"/>
          <w:szCs w:val="22"/>
        </w:rPr>
        <w:t>dipslay</w:t>
      </w:r>
      <w:proofErr w:type="spellEnd"/>
      <w:r w:rsidRPr="00EE003D">
        <w:rPr>
          <w:sz w:val="22"/>
          <w:szCs w:val="22"/>
        </w:rPr>
        <w:t xml:space="preserve"> in Hawthorne-Longfellow Library.</w:t>
      </w:r>
    </w:p>
    <w:p w14:paraId="7602BD5B" w14:textId="77777777" w:rsidR="002C1616" w:rsidRPr="00EE003D" w:rsidRDefault="002C1616" w:rsidP="002C1616">
      <w:pPr>
        <w:pStyle w:val="ListParagraph"/>
        <w:numPr>
          <w:ilvl w:val="0"/>
          <w:numId w:val="1"/>
        </w:numPr>
        <w:rPr>
          <w:sz w:val="22"/>
          <w:szCs w:val="22"/>
        </w:rPr>
      </w:pPr>
      <w:r w:rsidRPr="00EE003D">
        <w:rPr>
          <w:sz w:val="22"/>
          <w:szCs w:val="22"/>
        </w:rPr>
        <w:t xml:space="preserve">Our project uses a dataset that holds information on each sample in her catalogues, such as: </w:t>
      </w:r>
    </w:p>
    <w:p w14:paraId="622739AD" w14:textId="77777777" w:rsidR="002C1616" w:rsidRPr="00EE003D" w:rsidRDefault="002C1616" w:rsidP="002C1616">
      <w:pPr>
        <w:pStyle w:val="ListParagraph"/>
        <w:numPr>
          <w:ilvl w:val="1"/>
          <w:numId w:val="1"/>
        </w:numPr>
        <w:rPr>
          <w:sz w:val="22"/>
          <w:szCs w:val="22"/>
        </w:rPr>
      </w:pPr>
      <w:r w:rsidRPr="00EE003D">
        <w:rPr>
          <w:sz w:val="22"/>
          <w:szCs w:val="22"/>
        </w:rPr>
        <w:t>Location of where the sample was found</w:t>
      </w:r>
    </w:p>
    <w:p w14:paraId="15DC982A" w14:textId="77777777" w:rsidR="002C1616" w:rsidRPr="00EE003D" w:rsidRDefault="002C1616" w:rsidP="002C1616">
      <w:pPr>
        <w:pStyle w:val="ListParagraph"/>
        <w:numPr>
          <w:ilvl w:val="1"/>
          <w:numId w:val="1"/>
        </w:numPr>
        <w:rPr>
          <w:sz w:val="22"/>
          <w:szCs w:val="22"/>
        </w:rPr>
      </w:pPr>
      <w:r w:rsidRPr="00EE003D">
        <w:rPr>
          <w:sz w:val="22"/>
          <w:szCs w:val="22"/>
        </w:rPr>
        <w:t>Year that the sample was found</w:t>
      </w:r>
    </w:p>
    <w:p w14:paraId="4AC62F77" w14:textId="77777777" w:rsidR="002C1616" w:rsidRPr="00EE003D" w:rsidRDefault="002C1616" w:rsidP="002C1616">
      <w:pPr>
        <w:pStyle w:val="ListParagraph"/>
        <w:numPr>
          <w:ilvl w:val="1"/>
          <w:numId w:val="1"/>
        </w:numPr>
        <w:rPr>
          <w:sz w:val="22"/>
          <w:szCs w:val="22"/>
        </w:rPr>
      </w:pPr>
      <w:r w:rsidRPr="00EE003D">
        <w:rPr>
          <w:sz w:val="22"/>
          <w:szCs w:val="22"/>
        </w:rPr>
        <w:t>Common and scientific labels (current and at time of discovery)</w:t>
      </w:r>
    </w:p>
    <w:p w14:paraId="3017C884" w14:textId="77777777" w:rsidR="002C1616" w:rsidRPr="00EE003D" w:rsidRDefault="002C1616" w:rsidP="002C1616">
      <w:pPr>
        <w:pStyle w:val="ListParagraph"/>
        <w:numPr>
          <w:ilvl w:val="1"/>
          <w:numId w:val="1"/>
        </w:numPr>
        <w:rPr>
          <w:sz w:val="22"/>
          <w:szCs w:val="22"/>
        </w:rPr>
      </w:pPr>
      <w:r w:rsidRPr="00EE003D">
        <w:rPr>
          <w:sz w:val="22"/>
          <w:szCs w:val="22"/>
        </w:rPr>
        <w:t>Where in her books each flora sample can be found</w:t>
      </w:r>
    </w:p>
    <w:p w14:paraId="1B743317" w14:textId="77777777" w:rsidR="00E94A3B" w:rsidRPr="00EE003D" w:rsidRDefault="00E94A3B" w:rsidP="00E94A3B">
      <w:pPr>
        <w:rPr>
          <w:sz w:val="22"/>
          <w:szCs w:val="22"/>
        </w:rPr>
      </w:pPr>
    </w:p>
    <w:p w14:paraId="53D8C99A" w14:textId="77777777" w:rsidR="00E94A3B" w:rsidRPr="00EE003D" w:rsidRDefault="00E94A3B" w:rsidP="00E94A3B">
      <w:pPr>
        <w:rPr>
          <w:b/>
          <w:sz w:val="22"/>
          <w:szCs w:val="22"/>
        </w:rPr>
      </w:pPr>
      <w:r w:rsidRPr="00EE003D">
        <w:rPr>
          <w:b/>
          <w:sz w:val="22"/>
          <w:szCs w:val="22"/>
        </w:rPr>
        <w:t>Slide 3:</w:t>
      </w:r>
    </w:p>
    <w:p w14:paraId="3EBB0764" w14:textId="77777777" w:rsidR="00E94A3B" w:rsidRPr="00EE003D" w:rsidRDefault="00E94A3B" w:rsidP="00E94A3B">
      <w:pPr>
        <w:pStyle w:val="ListParagraph"/>
        <w:numPr>
          <w:ilvl w:val="0"/>
          <w:numId w:val="2"/>
        </w:numPr>
        <w:rPr>
          <w:sz w:val="22"/>
          <w:szCs w:val="22"/>
        </w:rPr>
      </w:pPr>
      <w:r w:rsidRPr="00EE003D">
        <w:rPr>
          <w:sz w:val="22"/>
          <w:szCs w:val="22"/>
        </w:rPr>
        <w:t>This is an example of what a line in our dataset would look like</w:t>
      </w:r>
    </w:p>
    <w:p w14:paraId="28175721" w14:textId="77777777" w:rsidR="00522EDA" w:rsidRPr="00EE003D" w:rsidRDefault="00522EDA" w:rsidP="00E94A3B">
      <w:pPr>
        <w:pStyle w:val="ListParagraph"/>
        <w:numPr>
          <w:ilvl w:val="0"/>
          <w:numId w:val="2"/>
        </w:numPr>
        <w:rPr>
          <w:sz w:val="22"/>
          <w:szCs w:val="22"/>
        </w:rPr>
      </w:pPr>
      <w:r w:rsidRPr="00EE003D">
        <w:rPr>
          <w:sz w:val="22"/>
          <w:szCs w:val="22"/>
        </w:rPr>
        <w:t>Our dataset was given to us with some, though not significant, amount of formatting necessary, as some lines would hold multiple samples and there was some inconsistency in formatting (such as hidden characters in town names)</w:t>
      </w:r>
    </w:p>
    <w:p w14:paraId="227651A0" w14:textId="77777777" w:rsidR="00522EDA" w:rsidRPr="00EE003D" w:rsidRDefault="00522EDA" w:rsidP="00E94A3B">
      <w:pPr>
        <w:pStyle w:val="ListParagraph"/>
        <w:numPr>
          <w:ilvl w:val="0"/>
          <w:numId w:val="2"/>
        </w:numPr>
        <w:rPr>
          <w:sz w:val="22"/>
          <w:szCs w:val="22"/>
        </w:rPr>
      </w:pPr>
      <w:r w:rsidRPr="00EE003D">
        <w:rPr>
          <w:sz w:val="22"/>
          <w:szCs w:val="22"/>
        </w:rPr>
        <w:t>As you can see, there is a guide to where in the collection the flora is represented, along with the various scientific names the flora has held over time, its current common name, the size of the drawing in the collection, and the year and location the sample was taken</w:t>
      </w:r>
    </w:p>
    <w:p w14:paraId="3026294A" w14:textId="77777777" w:rsidR="00522EDA" w:rsidRPr="00EE003D" w:rsidRDefault="00522EDA" w:rsidP="00522EDA">
      <w:pPr>
        <w:rPr>
          <w:sz w:val="22"/>
          <w:szCs w:val="22"/>
        </w:rPr>
      </w:pPr>
    </w:p>
    <w:p w14:paraId="430ABE45" w14:textId="77777777" w:rsidR="00522EDA" w:rsidRPr="00EE003D" w:rsidRDefault="00522EDA" w:rsidP="00522EDA">
      <w:pPr>
        <w:rPr>
          <w:b/>
          <w:sz w:val="22"/>
          <w:szCs w:val="22"/>
        </w:rPr>
      </w:pPr>
      <w:r w:rsidRPr="00EE003D">
        <w:rPr>
          <w:b/>
          <w:sz w:val="22"/>
          <w:szCs w:val="22"/>
        </w:rPr>
        <w:t>Slide 4:</w:t>
      </w:r>
    </w:p>
    <w:p w14:paraId="0E32345C" w14:textId="77777777" w:rsidR="00522EDA" w:rsidRPr="00EE003D" w:rsidRDefault="00522EDA" w:rsidP="00522EDA">
      <w:pPr>
        <w:pStyle w:val="ListParagraph"/>
        <w:numPr>
          <w:ilvl w:val="0"/>
          <w:numId w:val="3"/>
        </w:numPr>
        <w:rPr>
          <w:sz w:val="22"/>
          <w:szCs w:val="22"/>
        </w:rPr>
      </w:pPr>
      <w:r w:rsidRPr="00EE003D">
        <w:rPr>
          <w:sz w:val="22"/>
          <w:szCs w:val="22"/>
        </w:rPr>
        <w:t>These were the primary questions we set out to answer, which we will discuss the success of later on in our presentation</w:t>
      </w:r>
    </w:p>
    <w:p w14:paraId="370F785A" w14:textId="77777777" w:rsidR="00522EDA" w:rsidRPr="00EE003D" w:rsidRDefault="00522EDA" w:rsidP="00522EDA">
      <w:pPr>
        <w:pStyle w:val="ListParagraph"/>
        <w:numPr>
          <w:ilvl w:val="0"/>
          <w:numId w:val="3"/>
        </w:numPr>
        <w:rPr>
          <w:sz w:val="22"/>
          <w:szCs w:val="22"/>
        </w:rPr>
      </w:pPr>
      <w:r w:rsidRPr="00EE003D">
        <w:rPr>
          <w:sz w:val="22"/>
          <w:szCs w:val="22"/>
        </w:rPr>
        <w:t>They are:</w:t>
      </w:r>
    </w:p>
    <w:p w14:paraId="6788E0BF" w14:textId="77777777" w:rsidR="00522EDA" w:rsidRPr="00EE003D" w:rsidRDefault="00522EDA" w:rsidP="00522EDA">
      <w:pPr>
        <w:pStyle w:val="ListParagraph"/>
        <w:numPr>
          <w:ilvl w:val="1"/>
          <w:numId w:val="3"/>
        </w:numPr>
        <w:rPr>
          <w:sz w:val="22"/>
          <w:szCs w:val="22"/>
        </w:rPr>
      </w:pPr>
      <w:r w:rsidRPr="00EE003D">
        <w:rPr>
          <w:sz w:val="22"/>
          <w:szCs w:val="22"/>
        </w:rPr>
        <w:t>Determining where Kate Furbish went and when</w:t>
      </w:r>
    </w:p>
    <w:p w14:paraId="0922E73E" w14:textId="77777777" w:rsidR="00522EDA" w:rsidRPr="00EE003D" w:rsidRDefault="00522EDA" w:rsidP="00522EDA">
      <w:pPr>
        <w:pStyle w:val="ListParagraph"/>
        <w:numPr>
          <w:ilvl w:val="2"/>
          <w:numId w:val="3"/>
        </w:numPr>
        <w:rPr>
          <w:sz w:val="22"/>
          <w:szCs w:val="22"/>
        </w:rPr>
      </w:pPr>
      <w:r w:rsidRPr="00EE003D">
        <w:rPr>
          <w:sz w:val="22"/>
          <w:szCs w:val="22"/>
        </w:rPr>
        <w:t>We discovered early on this would be limited by the fact that she mainly recorded the year in which she took a sample, so we could not determine her general travel pattern</w:t>
      </w:r>
    </w:p>
    <w:p w14:paraId="1B0DDF90" w14:textId="77777777" w:rsidR="00522EDA" w:rsidRPr="00EE003D" w:rsidRDefault="00522EDA" w:rsidP="00522EDA">
      <w:pPr>
        <w:pStyle w:val="ListParagraph"/>
        <w:numPr>
          <w:ilvl w:val="1"/>
          <w:numId w:val="3"/>
        </w:numPr>
        <w:rPr>
          <w:sz w:val="22"/>
          <w:szCs w:val="22"/>
        </w:rPr>
      </w:pPr>
      <w:r w:rsidRPr="00EE003D">
        <w:rPr>
          <w:sz w:val="22"/>
          <w:szCs w:val="22"/>
        </w:rPr>
        <w:t>Identifying where certain flora are located in Maine</w:t>
      </w:r>
    </w:p>
    <w:p w14:paraId="7E4646F7" w14:textId="77777777" w:rsidR="00522EDA" w:rsidRPr="00EE003D" w:rsidRDefault="00522EDA" w:rsidP="00522EDA">
      <w:pPr>
        <w:pStyle w:val="ListParagraph"/>
        <w:numPr>
          <w:ilvl w:val="1"/>
          <w:numId w:val="3"/>
        </w:numPr>
        <w:rPr>
          <w:sz w:val="22"/>
          <w:szCs w:val="22"/>
        </w:rPr>
      </w:pPr>
      <w:r w:rsidRPr="00EE003D">
        <w:rPr>
          <w:sz w:val="22"/>
          <w:szCs w:val="22"/>
        </w:rPr>
        <w:t>Identifying where in her collections each of the flora are documented</w:t>
      </w:r>
    </w:p>
    <w:p w14:paraId="691D5FA6" w14:textId="77777777" w:rsidR="00522EDA" w:rsidRPr="00EE003D" w:rsidRDefault="00522EDA" w:rsidP="00522EDA">
      <w:pPr>
        <w:pStyle w:val="ListParagraph"/>
        <w:numPr>
          <w:ilvl w:val="1"/>
          <w:numId w:val="3"/>
        </w:numPr>
        <w:rPr>
          <w:sz w:val="22"/>
          <w:szCs w:val="22"/>
        </w:rPr>
      </w:pPr>
      <w:r w:rsidRPr="00EE003D">
        <w:rPr>
          <w:sz w:val="22"/>
          <w:szCs w:val="22"/>
        </w:rPr>
        <w:t>Determining where she found the most flora</w:t>
      </w:r>
    </w:p>
    <w:p w14:paraId="26EB4F21" w14:textId="77777777" w:rsidR="00522EDA" w:rsidRPr="00EE003D" w:rsidRDefault="00522EDA" w:rsidP="00522EDA">
      <w:pPr>
        <w:pStyle w:val="ListParagraph"/>
        <w:numPr>
          <w:ilvl w:val="1"/>
          <w:numId w:val="3"/>
        </w:numPr>
        <w:rPr>
          <w:sz w:val="22"/>
          <w:szCs w:val="22"/>
        </w:rPr>
      </w:pPr>
      <w:r w:rsidRPr="00EE003D">
        <w:rPr>
          <w:sz w:val="22"/>
          <w:szCs w:val="22"/>
        </w:rPr>
        <w:t>Determining which were her most active years</w:t>
      </w:r>
    </w:p>
    <w:p w14:paraId="2C476714" w14:textId="77777777" w:rsidR="00522EDA" w:rsidRPr="00EE003D" w:rsidRDefault="00522EDA" w:rsidP="00522EDA">
      <w:pPr>
        <w:rPr>
          <w:sz w:val="22"/>
          <w:szCs w:val="22"/>
        </w:rPr>
      </w:pPr>
    </w:p>
    <w:p w14:paraId="4A4A25AF" w14:textId="77777777" w:rsidR="00522EDA" w:rsidRPr="00EE003D" w:rsidRDefault="00522EDA" w:rsidP="00522EDA">
      <w:pPr>
        <w:rPr>
          <w:b/>
          <w:sz w:val="22"/>
          <w:szCs w:val="22"/>
        </w:rPr>
      </w:pPr>
      <w:r w:rsidRPr="00EE003D">
        <w:rPr>
          <w:b/>
          <w:sz w:val="22"/>
          <w:szCs w:val="22"/>
        </w:rPr>
        <w:t>Slide 5:</w:t>
      </w:r>
    </w:p>
    <w:p w14:paraId="199485FD" w14:textId="77777777" w:rsidR="00522EDA" w:rsidRPr="00EE003D" w:rsidRDefault="00522EDA" w:rsidP="00522EDA">
      <w:pPr>
        <w:pStyle w:val="ListParagraph"/>
        <w:numPr>
          <w:ilvl w:val="0"/>
          <w:numId w:val="4"/>
        </w:numPr>
        <w:rPr>
          <w:sz w:val="22"/>
          <w:szCs w:val="22"/>
        </w:rPr>
      </w:pPr>
      <w:r w:rsidRPr="00EE003D">
        <w:rPr>
          <w:sz w:val="22"/>
          <w:szCs w:val="22"/>
        </w:rPr>
        <w:t>We employed an integrated set of tools to make one super visualization that we will demo at the end of this presentation. We used a variety of interactions and visual effects these would cause</w:t>
      </w:r>
    </w:p>
    <w:p w14:paraId="71E50576" w14:textId="77777777" w:rsidR="00522EDA" w:rsidRPr="00EE003D" w:rsidRDefault="00522EDA" w:rsidP="00522EDA">
      <w:pPr>
        <w:pStyle w:val="ListParagraph"/>
        <w:numPr>
          <w:ilvl w:val="0"/>
          <w:numId w:val="4"/>
        </w:numPr>
        <w:rPr>
          <w:sz w:val="22"/>
          <w:szCs w:val="22"/>
        </w:rPr>
      </w:pPr>
      <w:r w:rsidRPr="00EE003D">
        <w:rPr>
          <w:sz w:val="22"/>
          <w:szCs w:val="22"/>
        </w:rPr>
        <w:t>Interactive scaled dots:</w:t>
      </w:r>
    </w:p>
    <w:p w14:paraId="7A0F75CD" w14:textId="77777777" w:rsidR="00522EDA" w:rsidRPr="00EE003D" w:rsidRDefault="00522EDA" w:rsidP="00522EDA">
      <w:pPr>
        <w:pStyle w:val="ListParagraph"/>
        <w:numPr>
          <w:ilvl w:val="1"/>
          <w:numId w:val="4"/>
        </w:numPr>
        <w:rPr>
          <w:sz w:val="22"/>
          <w:szCs w:val="22"/>
        </w:rPr>
      </w:pPr>
      <w:r w:rsidRPr="00EE003D">
        <w:rPr>
          <w:sz w:val="22"/>
          <w:szCs w:val="22"/>
        </w:rPr>
        <w:t xml:space="preserve">The dots appeared on the map and changed in size based on where the current user selection of </w:t>
      </w:r>
      <w:r w:rsidR="00C65FBD" w:rsidRPr="00EE003D">
        <w:rPr>
          <w:sz w:val="22"/>
          <w:szCs w:val="22"/>
        </w:rPr>
        <w:t>flora</w:t>
      </w:r>
      <w:r w:rsidRPr="00EE003D">
        <w:rPr>
          <w:sz w:val="22"/>
          <w:szCs w:val="22"/>
        </w:rPr>
        <w:t xml:space="preserve"> were taken</w:t>
      </w:r>
    </w:p>
    <w:p w14:paraId="3E273614" w14:textId="77777777" w:rsidR="00522EDA" w:rsidRPr="00EE003D" w:rsidRDefault="00522EDA" w:rsidP="00522EDA">
      <w:pPr>
        <w:pStyle w:val="ListParagraph"/>
        <w:numPr>
          <w:ilvl w:val="1"/>
          <w:numId w:val="4"/>
        </w:numPr>
        <w:rPr>
          <w:sz w:val="22"/>
          <w:szCs w:val="22"/>
        </w:rPr>
      </w:pPr>
      <w:r w:rsidRPr="00EE003D">
        <w:rPr>
          <w:sz w:val="22"/>
          <w:szCs w:val="22"/>
        </w:rPr>
        <w:lastRenderedPageBreak/>
        <w:t xml:space="preserve">When </w:t>
      </w:r>
      <w:r w:rsidR="0024205A" w:rsidRPr="00EE003D">
        <w:rPr>
          <w:sz w:val="22"/>
          <w:szCs w:val="22"/>
        </w:rPr>
        <w:t>clicked, relevant information is shown in the town inspector, which will be discussed momentarily</w:t>
      </w:r>
    </w:p>
    <w:p w14:paraId="015279CE" w14:textId="77777777" w:rsidR="0024205A" w:rsidRPr="00EE003D" w:rsidRDefault="0024205A" w:rsidP="00522EDA">
      <w:pPr>
        <w:pStyle w:val="ListParagraph"/>
        <w:numPr>
          <w:ilvl w:val="1"/>
          <w:numId w:val="4"/>
        </w:numPr>
        <w:rPr>
          <w:sz w:val="22"/>
          <w:szCs w:val="22"/>
        </w:rPr>
      </w:pPr>
      <w:r w:rsidRPr="00EE003D">
        <w:rPr>
          <w:sz w:val="22"/>
          <w:szCs w:val="22"/>
        </w:rPr>
        <w:t>In the next week, we hope to implement a zoom feature triggered by clicking on the dots, which will show more detail</w:t>
      </w:r>
    </w:p>
    <w:p w14:paraId="541793D3" w14:textId="77777777" w:rsidR="0024205A" w:rsidRPr="00EE003D" w:rsidRDefault="0024205A" w:rsidP="0024205A">
      <w:pPr>
        <w:pStyle w:val="ListParagraph"/>
        <w:numPr>
          <w:ilvl w:val="0"/>
          <w:numId w:val="4"/>
        </w:numPr>
        <w:rPr>
          <w:sz w:val="22"/>
          <w:szCs w:val="22"/>
        </w:rPr>
      </w:pPr>
      <w:r w:rsidRPr="00EE003D">
        <w:rPr>
          <w:sz w:val="22"/>
          <w:szCs w:val="22"/>
        </w:rPr>
        <w:t>Search box:</w:t>
      </w:r>
    </w:p>
    <w:p w14:paraId="278EE424" w14:textId="77777777" w:rsidR="0024205A" w:rsidRPr="00EE003D" w:rsidRDefault="0024205A" w:rsidP="0024205A">
      <w:pPr>
        <w:pStyle w:val="ListParagraph"/>
        <w:numPr>
          <w:ilvl w:val="1"/>
          <w:numId w:val="4"/>
        </w:numPr>
        <w:rPr>
          <w:sz w:val="22"/>
          <w:szCs w:val="22"/>
        </w:rPr>
      </w:pPr>
      <w:r w:rsidRPr="00EE003D">
        <w:rPr>
          <w:sz w:val="22"/>
          <w:szCs w:val="22"/>
        </w:rPr>
        <w:t>Allows searching by current scientific name and common name</w:t>
      </w:r>
    </w:p>
    <w:p w14:paraId="2FD2F9E4" w14:textId="77777777" w:rsidR="0024205A" w:rsidRPr="00EE003D" w:rsidRDefault="0024205A" w:rsidP="0024205A">
      <w:pPr>
        <w:pStyle w:val="ListParagraph"/>
        <w:numPr>
          <w:ilvl w:val="1"/>
          <w:numId w:val="4"/>
        </w:numPr>
        <w:rPr>
          <w:sz w:val="22"/>
          <w:szCs w:val="22"/>
        </w:rPr>
      </w:pPr>
      <w:r w:rsidRPr="00EE003D">
        <w:rPr>
          <w:sz w:val="22"/>
          <w:szCs w:val="22"/>
        </w:rPr>
        <w:t>Clicking on specific flora adds to the current selection displayed on map. The user can do this by individual flora, or select all at once. The same process is available for removing flora from the current selection.</w:t>
      </w:r>
    </w:p>
    <w:p w14:paraId="4BC97E3D" w14:textId="77777777" w:rsidR="00C65FBD" w:rsidRPr="00EE003D" w:rsidRDefault="00C65FBD" w:rsidP="00C65FBD">
      <w:pPr>
        <w:rPr>
          <w:sz w:val="22"/>
          <w:szCs w:val="22"/>
        </w:rPr>
      </w:pPr>
    </w:p>
    <w:p w14:paraId="0BFCBEE8" w14:textId="77777777" w:rsidR="00C65FBD" w:rsidRPr="00EE003D" w:rsidRDefault="00C65FBD" w:rsidP="00C65FBD">
      <w:pPr>
        <w:rPr>
          <w:b/>
          <w:sz w:val="22"/>
          <w:szCs w:val="22"/>
        </w:rPr>
      </w:pPr>
      <w:r w:rsidRPr="00EE003D">
        <w:rPr>
          <w:b/>
          <w:sz w:val="22"/>
          <w:szCs w:val="22"/>
        </w:rPr>
        <w:t>Slide 6:</w:t>
      </w:r>
    </w:p>
    <w:p w14:paraId="7A348E76" w14:textId="77777777" w:rsidR="00C65FBD" w:rsidRPr="00EE003D" w:rsidRDefault="00C65FBD" w:rsidP="00C65FBD">
      <w:pPr>
        <w:pStyle w:val="ListParagraph"/>
        <w:numPr>
          <w:ilvl w:val="0"/>
          <w:numId w:val="5"/>
        </w:numPr>
        <w:rPr>
          <w:sz w:val="22"/>
          <w:szCs w:val="22"/>
        </w:rPr>
      </w:pPr>
      <w:r w:rsidRPr="00EE003D">
        <w:rPr>
          <w:sz w:val="22"/>
          <w:szCs w:val="22"/>
        </w:rPr>
        <w:t>Towns:</w:t>
      </w:r>
    </w:p>
    <w:p w14:paraId="4D4A504F" w14:textId="77777777" w:rsidR="00C65FBD" w:rsidRPr="00EE003D" w:rsidRDefault="00C65FBD" w:rsidP="00C65FBD">
      <w:pPr>
        <w:pStyle w:val="ListParagraph"/>
        <w:numPr>
          <w:ilvl w:val="1"/>
          <w:numId w:val="5"/>
        </w:numPr>
        <w:rPr>
          <w:sz w:val="22"/>
          <w:szCs w:val="22"/>
        </w:rPr>
      </w:pPr>
      <w:r w:rsidRPr="00EE003D">
        <w:rPr>
          <w:sz w:val="22"/>
          <w:szCs w:val="22"/>
        </w:rPr>
        <w:t>On our map, we broke up the state of Maine by town</w:t>
      </w:r>
    </w:p>
    <w:p w14:paraId="36F7C1E3" w14:textId="77777777" w:rsidR="00C65FBD" w:rsidRPr="00EE003D" w:rsidRDefault="00C65FBD" w:rsidP="00C65FBD">
      <w:pPr>
        <w:pStyle w:val="ListParagraph"/>
        <w:numPr>
          <w:ilvl w:val="1"/>
          <w:numId w:val="5"/>
        </w:numPr>
        <w:rPr>
          <w:sz w:val="22"/>
          <w:szCs w:val="22"/>
        </w:rPr>
      </w:pPr>
      <w:r w:rsidRPr="00EE003D">
        <w:rPr>
          <w:sz w:val="22"/>
          <w:szCs w:val="22"/>
        </w:rPr>
        <w:t>Towns have similar capabilities as dots, where moussing over shows a tooltip that displays the town name and a click leads to relevant information being shown in the town inspector</w:t>
      </w:r>
    </w:p>
    <w:p w14:paraId="59D5FD7A" w14:textId="77777777" w:rsidR="00C65FBD" w:rsidRPr="00EE003D" w:rsidRDefault="00C65FBD" w:rsidP="00C65FBD">
      <w:pPr>
        <w:pStyle w:val="ListParagraph"/>
        <w:numPr>
          <w:ilvl w:val="0"/>
          <w:numId w:val="5"/>
        </w:numPr>
        <w:rPr>
          <w:sz w:val="22"/>
          <w:szCs w:val="22"/>
        </w:rPr>
      </w:pPr>
      <w:r w:rsidRPr="00EE003D">
        <w:rPr>
          <w:sz w:val="22"/>
          <w:szCs w:val="22"/>
        </w:rPr>
        <w:t>Town Inspector:</w:t>
      </w:r>
    </w:p>
    <w:p w14:paraId="016A0D43" w14:textId="77777777" w:rsidR="00C65FBD" w:rsidRPr="00EE003D" w:rsidRDefault="00C65FBD" w:rsidP="00C65FBD">
      <w:pPr>
        <w:pStyle w:val="ListParagraph"/>
        <w:numPr>
          <w:ilvl w:val="1"/>
          <w:numId w:val="5"/>
        </w:numPr>
        <w:rPr>
          <w:sz w:val="22"/>
          <w:szCs w:val="22"/>
        </w:rPr>
      </w:pPr>
      <w:r w:rsidRPr="00EE003D">
        <w:rPr>
          <w:sz w:val="22"/>
          <w:szCs w:val="22"/>
        </w:rPr>
        <w:t>The town inspector shows information about the currently selected town that is relevant to the current selection of flora</w:t>
      </w:r>
    </w:p>
    <w:p w14:paraId="5C8B71F2" w14:textId="77777777" w:rsidR="00C65FBD" w:rsidRPr="00EE003D" w:rsidRDefault="00C65FBD" w:rsidP="00C65FBD">
      <w:pPr>
        <w:pStyle w:val="ListParagraph"/>
        <w:numPr>
          <w:ilvl w:val="1"/>
          <w:numId w:val="5"/>
        </w:numPr>
        <w:rPr>
          <w:sz w:val="22"/>
          <w:szCs w:val="22"/>
        </w:rPr>
      </w:pPr>
      <w:r w:rsidRPr="00EE003D">
        <w:rPr>
          <w:sz w:val="22"/>
          <w:szCs w:val="22"/>
        </w:rPr>
        <w:t>It is a modified version of our initial spread sheet, showing information we deemed most relevant to answering the questions we decided to answer</w:t>
      </w:r>
    </w:p>
    <w:p w14:paraId="6C9F2A01" w14:textId="77777777" w:rsidR="00C65FBD" w:rsidRPr="00EE003D" w:rsidRDefault="00C65FBD" w:rsidP="00C65FBD">
      <w:pPr>
        <w:pStyle w:val="ListParagraph"/>
        <w:numPr>
          <w:ilvl w:val="1"/>
          <w:numId w:val="5"/>
        </w:numPr>
        <w:rPr>
          <w:sz w:val="22"/>
          <w:szCs w:val="22"/>
        </w:rPr>
      </w:pPr>
      <w:r w:rsidRPr="00EE003D">
        <w:rPr>
          <w:sz w:val="22"/>
          <w:szCs w:val="22"/>
        </w:rPr>
        <w:t>You can see on the example in this slide that we show each sample individually, instead of breaking up rows by flora, so that the user can see samples of the same species that were taken in separate years</w:t>
      </w:r>
    </w:p>
    <w:p w14:paraId="311B4C8B" w14:textId="77777777" w:rsidR="00C65FBD" w:rsidRPr="00EE003D" w:rsidRDefault="00C65FBD" w:rsidP="00C65FBD">
      <w:pPr>
        <w:rPr>
          <w:sz w:val="22"/>
          <w:szCs w:val="22"/>
        </w:rPr>
      </w:pPr>
    </w:p>
    <w:p w14:paraId="7F5444C9" w14:textId="77777777" w:rsidR="00C65FBD" w:rsidRPr="00EE003D" w:rsidRDefault="00C65FBD" w:rsidP="00C65FBD">
      <w:pPr>
        <w:rPr>
          <w:b/>
          <w:sz w:val="22"/>
          <w:szCs w:val="22"/>
        </w:rPr>
      </w:pPr>
      <w:r w:rsidRPr="00EE003D">
        <w:rPr>
          <w:b/>
          <w:sz w:val="22"/>
          <w:szCs w:val="22"/>
        </w:rPr>
        <w:t>Slide 7:</w:t>
      </w:r>
    </w:p>
    <w:p w14:paraId="5EDFE07C" w14:textId="77777777" w:rsidR="00C65FBD" w:rsidRPr="00EE003D" w:rsidRDefault="00C65FBD" w:rsidP="00C65FBD">
      <w:pPr>
        <w:pStyle w:val="ListParagraph"/>
        <w:numPr>
          <w:ilvl w:val="0"/>
          <w:numId w:val="6"/>
        </w:numPr>
        <w:rPr>
          <w:sz w:val="22"/>
          <w:szCs w:val="22"/>
        </w:rPr>
      </w:pPr>
      <w:r w:rsidRPr="00EE003D">
        <w:rPr>
          <w:sz w:val="22"/>
          <w:szCs w:val="22"/>
        </w:rPr>
        <w:t>This slide is our ideas for future work, along with work we plan on implementing in the next week</w:t>
      </w:r>
    </w:p>
    <w:p w14:paraId="4DB3CC7D" w14:textId="77777777" w:rsidR="00C65FBD" w:rsidRPr="00EE003D" w:rsidRDefault="00C65FBD" w:rsidP="00C65FBD">
      <w:pPr>
        <w:pStyle w:val="ListParagraph"/>
        <w:numPr>
          <w:ilvl w:val="0"/>
          <w:numId w:val="6"/>
        </w:numPr>
        <w:rPr>
          <w:sz w:val="22"/>
          <w:szCs w:val="22"/>
        </w:rPr>
      </w:pPr>
      <w:r w:rsidRPr="00EE003D">
        <w:rPr>
          <w:sz w:val="22"/>
          <w:szCs w:val="22"/>
        </w:rPr>
        <w:t>Year Slider:</w:t>
      </w:r>
    </w:p>
    <w:p w14:paraId="05B8B047" w14:textId="77777777" w:rsidR="00C65FBD" w:rsidRPr="00EE003D" w:rsidRDefault="00C65FBD" w:rsidP="00C65FBD">
      <w:pPr>
        <w:pStyle w:val="ListParagraph"/>
        <w:numPr>
          <w:ilvl w:val="1"/>
          <w:numId w:val="6"/>
        </w:numPr>
        <w:rPr>
          <w:sz w:val="22"/>
          <w:szCs w:val="22"/>
        </w:rPr>
      </w:pPr>
      <w:r w:rsidRPr="00EE003D">
        <w:rPr>
          <w:sz w:val="22"/>
          <w:szCs w:val="22"/>
        </w:rPr>
        <w:t>Enables user to determine time range of samples they view</w:t>
      </w:r>
    </w:p>
    <w:p w14:paraId="194F579B" w14:textId="77777777" w:rsidR="00C65FBD" w:rsidRPr="00EE003D" w:rsidRDefault="00C65FBD" w:rsidP="00C65FBD">
      <w:pPr>
        <w:pStyle w:val="ListParagraph"/>
        <w:numPr>
          <w:ilvl w:val="1"/>
          <w:numId w:val="6"/>
        </w:numPr>
        <w:rPr>
          <w:sz w:val="22"/>
          <w:szCs w:val="22"/>
        </w:rPr>
      </w:pPr>
      <w:r w:rsidRPr="00EE003D">
        <w:rPr>
          <w:sz w:val="22"/>
          <w:szCs w:val="22"/>
        </w:rPr>
        <w:t>This will alter the display on the map and the town inspector, as samples of flora that are selected but are not within the range will not be included</w:t>
      </w:r>
    </w:p>
    <w:p w14:paraId="13E0978C" w14:textId="77777777" w:rsidR="00C65FBD" w:rsidRPr="00EE003D" w:rsidRDefault="00C65FBD" w:rsidP="00C65FBD">
      <w:pPr>
        <w:pStyle w:val="ListParagraph"/>
        <w:numPr>
          <w:ilvl w:val="1"/>
          <w:numId w:val="6"/>
        </w:numPr>
        <w:rPr>
          <w:sz w:val="22"/>
          <w:szCs w:val="22"/>
        </w:rPr>
      </w:pPr>
      <w:r w:rsidRPr="00EE003D">
        <w:rPr>
          <w:sz w:val="22"/>
          <w:szCs w:val="22"/>
        </w:rPr>
        <w:t>While we do not believe that we can do this in the next week, we believe it would helpful to user to implement an animated time lapse so that they can watch how sampling changed annually without having to manually alter the settings each time they want to increase the year</w:t>
      </w:r>
    </w:p>
    <w:p w14:paraId="2A229F37" w14:textId="77777777" w:rsidR="00C65FBD" w:rsidRPr="00EE003D" w:rsidRDefault="00C65FBD" w:rsidP="00C65FBD">
      <w:pPr>
        <w:pStyle w:val="ListParagraph"/>
        <w:numPr>
          <w:ilvl w:val="0"/>
          <w:numId w:val="6"/>
        </w:numPr>
        <w:rPr>
          <w:sz w:val="22"/>
          <w:szCs w:val="22"/>
        </w:rPr>
      </w:pPr>
      <w:r w:rsidRPr="00EE003D">
        <w:rPr>
          <w:sz w:val="22"/>
          <w:szCs w:val="22"/>
        </w:rPr>
        <w:t>Sample distribution doughnut char:</w:t>
      </w:r>
    </w:p>
    <w:p w14:paraId="0D42D427" w14:textId="77777777" w:rsidR="00C65FBD" w:rsidRPr="00EE003D" w:rsidRDefault="00C65FBD" w:rsidP="00C65FBD">
      <w:pPr>
        <w:pStyle w:val="ListParagraph"/>
        <w:numPr>
          <w:ilvl w:val="1"/>
          <w:numId w:val="6"/>
        </w:numPr>
        <w:rPr>
          <w:sz w:val="22"/>
          <w:szCs w:val="22"/>
        </w:rPr>
      </w:pPr>
      <w:r w:rsidRPr="00EE003D">
        <w:rPr>
          <w:sz w:val="22"/>
          <w:szCs w:val="22"/>
        </w:rPr>
        <w:t xml:space="preserve">When zoomed in due to a click on a dot, the dots will disappear and the selected town will show a doughnut chart </w:t>
      </w:r>
      <w:r w:rsidR="00900E18" w:rsidRPr="00EE003D">
        <w:rPr>
          <w:sz w:val="22"/>
          <w:szCs w:val="22"/>
        </w:rPr>
        <w:t>showing the relative number of samples taken within the town</w:t>
      </w:r>
    </w:p>
    <w:p w14:paraId="57D1A778" w14:textId="77777777" w:rsidR="00900E18" w:rsidRPr="00EE003D" w:rsidRDefault="00900E18" w:rsidP="00C65FBD">
      <w:pPr>
        <w:pStyle w:val="ListParagraph"/>
        <w:numPr>
          <w:ilvl w:val="1"/>
          <w:numId w:val="6"/>
        </w:numPr>
        <w:rPr>
          <w:sz w:val="22"/>
          <w:szCs w:val="22"/>
        </w:rPr>
      </w:pPr>
      <w:r w:rsidRPr="00EE003D">
        <w:rPr>
          <w:sz w:val="22"/>
          <w:szCs w:val="22"/>
        </w:rPr>
        <w:t>We hope each section of the chart will prompt a tool tip showing relevant information about each flora, rather than labelling each section 100% of the time, as this will make a difficult visualization to read</w:t>
      </w:r>
    </w:p>
    <w:p w14:paraId="2112957D" w14:textId="77777777" w:rsidR="00900E18" w:rsidRPr="00EE003D" w:rsidRDefault="00900E18" w:rsidP="00900E18">
      <w:pPr>
        <w:pStyle w:val="ListParagraph"/>
        <w:numPr>
          <w:ilvl w:val="0"/>
          <w:numId w:val="6"/>
        </w:numPr>
        <w:rPr>
          <w:sz w:val="22"/>
          <w:szCs w:val="22"/>
        </w:rPr>
      </w:pPr>
      <w:r w:rsidRPr="00EE003D">
        <w:rPr>
          <w:sz w:val="22"/>
          <w:szCs w:val="22"/>
        </w:rPr>
        <w:t>Debugging</w:t>
      </w:r>
    </w:p>
    <w:p w14:paraId="60FDAFA7" w14:textId="77777777" w:rsidR="00900E18" w:rsidRPr="00EE003D" w:rsidRDefault="00900E18" w:rsidP="00900E18">
      <w:pPr>
        <w:pStyle w:val="ListParagraph"/>
        <w:numPr>
          <w:ilvl w:val="1"/>
          <w:numId w:val="6"/>
        </w:numPr>
        <w:rPr>
          <w:sz w:val="22"/>
          <w:szCs w:val="22"/>
        </w:rPr>
      </w:pPr>
      <w:r w:rsidRPr="00EE003D">
        <w:rPr>
          <w:sz w:val="22"/>
          <w:szCs w:val="22"/>
        </w:rPr>
        <w:t>Of course, our code is not perfect and we still have to work out some bugs</w:t>
      </w:r>
    </w:p>
    <w:p w14:paraId="7F48924D" w14:textId="77777777" w:rsidR="00900E18" w:rsidRPr="00EE003D" w:rsidRDefault="00900E18" w:rsidP="00900E18">
      <w:pPr>
        <w:rPr>
          <w:sz w:val="22"/>
          <w:szCs w:val="22"/>
        </w:rPr>
      </w:pPr>
    </w:p>
    <w:p w14:paraId="1E217EBF" w14:textId="77777777" w:rsidR="00900E18" w:rsidRPr="00EE003D" w:rsidRDefault="00900E18" w:rsidP="00900E18">
      <w:pPr>
        <w:rPr>
          <w:b/>
          <w:sz w:val="22"/>
          <w:szCs w:val="22"/>
        </w:rPr>
      </w:pPr>
      <w:r w:rsidRPr="00EE003D">
        <w:rPr>
          <w:b/>
          <w:sz w:val="22"/>
          <w:szCs w:val="22"/>
        </w:rPr>
        <w:t>Slide 8:</w:t>
      </w:r>
    </w:p>
    <w:p w14:paraId="06083916" w14:textId="77777777" w:rsidR="00900E18" w:rsidRPr="00EE003D" w:rsidRDefault="00900E18" w:rsidP="00900E18">
      <w:pPr>
        <w:pStyle w:val="ListParagraph"/>
        <w:numPr>
          <w:ilvl w:val="0"/>
          <w:numId w:val="7"/>
        </w:numPr>
        <w:rPr>
          <w:sz w:val="22"/>
          <w:szCs w:val="22"/>
        </w:rPr>
      </w:pPr>
      <w:r w:rsidRPr="00EE003D">
        <w:rPr>
          <w:sz w:val="22"/>
          <w:szCs w:val="22"/>
        </w:rPr>
        <w:t>This is what we hope to make our zoomed in view look like in the next week</w:t>
      </w:r>
    </w:p>
    <w:p w14:paraId="0482B05A" w14:textId="77777777" w:rsidR="00900E18" w:rsidRPr="00EE003D" w:rsidRDefault="00900E18" w:rsidP="00900E18">
      <w:pPr>
        <w:rPr>
          <w:sz w:val="22"/>
          <w:szCs w:val="22"/>
        </w:rPr>
      </w:pPr>
    </w:p>
    <w:p w14:paraId="24B41861" w14:textId="77777777" w:rsidR="00900E18" w:rsidRPr="00EE003D" w:rsidRDefault="00900E18" w:rsidP="00900E18">
      <w:pPr>
        <w:rPr>
          <w:b/>
          <w:sz w:val="22"/>
          <w:szCs w:val="22"/>
        </w:rPr>
      </w:pPr>
      <w:r w:rsidRPr="00EE003D">
        <w:rPr>
          <w:b/>
          <w:sz w:val="22"/>
          <w:szCs w:val="22"/>
        </w:rPr>
        <w:t>Slide 9:</w:t>
      </w:r>
    </w:p>
    <w:p w14:paraId="2C18171C" w14:textId="77777777" w:rsidR="00900E18" w:rsidRPr="00EE003D" w:rsidRDefault="00900E18" w:rsidP="00900E18">
      <w:pPr>
        <w:pStyle w:val="ListParagraph"/>
        <w:numPr>
          <w:ilvl w:val="0"/>
          <w:numId w:val="7"/>
        </w:numPr>
        <w:rPr>
          <w:sz w:val="22"/>
          <w:szCs w:val="22"/>
        </w:rPr>
      </w:pPr>
      <w:r w:rsidRPr="00EE003D">
        <w:rPr>
          <w:sz w:val="22"/>
          <w:szCs w:val="22"/>
        </w:rPr>
        <w:t>We believe that we answered each of these primary questions with our visualization</w:t>
      </w:r>
    </w:p>
    <w:p w14:paraId="333B46CB" w14:textId="77777777" w:rsidR="00900E18" w:rsidRPr="00EE003D" w:rsidRDefault="00900E18" w:rsidP="00900E18">
      <w:pPr>
        <w:pStyle w:val="ListParagraph"/>
        <w:numPr>
          <w:ilvl w:val="1"/>
          <w:numId w:val="7"/>
        </w:numPr>
        <w:rPr>
          <w:sz w:val="22"/>
          <w:szCs w:val="22"/>
        </w:rPr>
      </w:pPr>
      <w:r w:rsidRPr="00EE003D">
        <w:rPr>
          <w:sz w:val="22"/>
          <w:szCs w:val="22"/>
        </w:rPr>
        <w:t>Determining where Kate Furbish went and when</w:t>
      </w:r>
    </w:p>
    <w:p w14:paraId="0417A760" w14:textId="77777777" w:rsidR="00900E18" w:rsidRPr="00EE003D" w:rsidRDefault="00900E18" w:rsidP="00900E18">
      <w:pPr>
        <w:pStyle w:val="ListParagraph"/>
        <w:numPr>
          <w:ilvl w:val="2"/>
          <w:numId w:val="7"/>
        </w:numPr>
        <w:rPr>
          <w:sz w:val="22"/>
          <w:szCs w:val="22"/>
        </w:rPr>
      </w:pPr>
      <w:r w:rsidRPr="00EE003D">
        <w:rPr>
          <w:sz w:val="22"/>
          <w:szCs w:val="22"/>
        </w:rPr>
        <w:t>By selecting all flora and changing the selected year, users can see where samples were collected, how many were taken, and when they were collected, and compare these over time</w:t>
      </w:r>
    </w:p>
    <w:p w14:paraId="1A7CC83F" w14:textId="77777777" w:rsidR="00900E18" w:rsidRPr="00EE003D" w:rsidRDefault="00900E18" w:rsidP="00900E18">
      <w:pPr>
        <w:pStyle w:val="ListParagraph"/>
        <w:numPr>
          <w:ilvl w:val="1"/>
          <w:numId w:val="7"/>
        </w:numPr>
        <w:rPr>
          <w:sz w:val="22"/>
          <w:szCs w:val="22"/>
        </w:rPr>
      </w:pPr>
      <w:r w:rsidRPr="00EE003D">
        <w:rPr>
          <w:sz w:val="22"/>
          <w:szCs w:val="22"/>
        </w:rPr>
        <w:t>Identifying where certain flora are located in Maine</w:t>
      </w:r>
    </w:p>
    <w:p w14:paraId="401ADF78" w14:textId="77777777" w:rsidR="00900E18" w:rsidRPr="00EE003D" w:rsidRDefault="00900E18" w:rsidP="00900E18">
      <w:pPr>
        <w:pStyle w:val="ListParagraph"/>
        <w:numPr>
          <w:ilvl w:val="2"/>
          <w:numId w:val="7"/>
        </w:numPr>
        <w:rPr>
          <w:sz w:val="22"/>
          <w:szCs w:val="22"/>
        </w:rPr>
      </w:pPr>
      <w:r w:rsidRPr="00EE003D">
        <w:rPr>
          <w:sz w:val="22"/>
          <w:szCs w:val="22"/>
        </w:rPr>
        <w:t>We believe this is afforded by allowing the user to select any flora, which will automatically be visualized on the map in the location where samples were taken</w:t>
      </w:r>
    </w:p>
    <w:p w14:paraId="61FBDC7A" w14:textId="77777777" w:rsidR="00900E18" w:rsidRPr="00EE003D" w:rsidRDefault="00900E18" w:rsidP="00900E18">
      <w:pPr>
        <w:pStyle w:val="ListParagraph"/>
        <w:numPr>
          <w:ilvl w:val="1"/>
          <w:numId w:val="7"/>
        </w:numPr>
        <w:rPr>
          <w:sz w:val="22"/>
          <w:szCs w:val="22"/>
        </w:rPr>
      </w:pPr>
      <w:r w:rsidRPr="00EE003D">
        <w:rPr>
          <w:sz w:val="22"/>
          <w:szCs w:val="22"/>
        </w:rPr>
        <w:t>Identifying where in her collections each of the flora are documented</w:t>
      </w:r>
    </w:p>
    <w:p w14:paraId="16462504" w14:textId="77777777" w:rsidR="00900E18" w:rsidRPr="00EE003D" w:rsidRDefault="00900E18" w:rsidP="00900E18">
      <w:pPr>
        <w:pStyle w:val="ListParagraph"/>
        <w:numPr>
          <w:ilvl w:val="2"/>
          <w:numId w:val="7"/>
        </w:numPr>
        <w:rPr>
          <w:sz w:val="22"/>
          <w:szCs w:val="22"/>
        </w:rPr>
      </w:pPr>
      <w:r w:rsidRPr="00EE003D">
        <w:rPr>
          <w:sz w:val="22"/>
          <w:szCs w:val="22"/>
        </w:rPr>
        <w:t>By selecting flora then examining the results in the town inspector, the user can see where to look up a species in the collections</w:t>
      </w:r>
    </w:p>
    <w:p w14:paraId="1C06C520" w14:textId="77777777" w:rsidR="00900E18" w:rsidRPr="00EE003D" w:rsidRDefault="00900E18" w:rsidP="00900E18">
      <w:pPr>
        <w:pStyle w:val="ListParagraph"/>
        <w:numPr>
          <w:ilvl w:val="1"/>
          <w:numId w:val="7"/>
        </w:numPr>
        <w:rPr>
          <w:sz w:val="22"/>
          <w:szCs w:val="22"/>
        </w:rPr>
      </w:pPr>
      <w:r w:rsidRPr="00EE003D">
        <w:rPr>
          <w:sz w:val="22"/>
          <w:szCs w:val="22"/>
        </w:rPr>
        <w:t>Determining where she found the most flora</w:t>
      </w:r>
    </w:p>
    <w:p w14:paraId="4AC518B8" w14:textId="77777777" w:rsidR="00900E18" w:rsidRPr="00EE003D" w:rsidRDefault="00900E18" w:rsidP="00900E18">
      <w:pPr>
        <w:pStyle w:val="ListParagraph"/>
        <w:numPr>
          <w:ilvl w:val="2"/>
          <w:numId w:val="7"/>
        </w:numPr>
        <w:rPr>
          <w:sz w:val="22"/>
          <w:szCs w:val="22"/>
        </w:rPr>
      </w:pPr>
      <w:r w:rsidRPr="00EE003D">
        <w:rPr>
          <w:sz w:val="22"/>
          <w:szCs w:val="22"/>
        </w:rPr>
        <w:t>This can again be addressed by selecting all flora then examining the map</w:t>
      </w:r>
    </w:p>
    <w:p w14:paraId="06521840" w14:textId="77777777" w:rsidR="00900E18" w:rsidRPr="00EE003D" w:rsidRDefault="00900E18" w:rsidP="00900E18">
      <w:pPr>
        <w:pStyle w:val="ListParagraph"/>
        <w:numPr>
          <w:ilvl w:val="1"/>
          <w:numId w:val="7"/>
        </w:numPr>
        <w:rPr>
          <w:sz w:val="22"/>
          <w:szCs w:val="22"/>
        </w:rPr>
      </w:pPr>
      <w:r w:rsidRPr="00EE003D">
        <w:rPr>
          <w:sz w:val="22"/>
          <w:szCs w:val="22"/>
        </w:rPr>
        <w:t>Determining which were her most active years</w:t>
      </w:r>
    </w:p>
    <w:p w14:paraId="1678F4B8" w14:textId="77777777" w:rsidR="00900E18" w:rsidRPr="00EE003D" w:rsidRDefault="00900E18" w:rsidP="00900E18">
      <w:pPr>
        <w:pStyle w:val="ListParagraph"/>
        <w:numPr>
          <w:ilvl w:val="2"/>
          <w:numId w:val="7"/>
        </w:numPr>
        <w:rPr>
          <w:sz w:val="22"/>
          <w:szCs w:val="22"/>
        </w:rPr>
      </w:pPr>
      <w:r w:rsidRPr="00EE003D">
        <w:rPr>
          <w:sz w:val="22"/>
          <w:szCs w:val="22"/>
        </w:rPr>
        <w:t>By altering the time slider, the user will be able to see how many samples were taken year by year and compare relative amounts</w:t>
      </w:r>
    </w:p>
    <w:p w14:paraId="3950E36D" w14:textId="77777777" w:rsidR="00900E18" w:rsidRPr="00EE003D" w:rsidRDefault="00900E18" w:rsidP="00900E18">
      <w:pPr>
        <w:rPr>
          <w:sz w:val="22"/>
          <w:szCs w:val="22"/>
        </w:rPr>
      </w:pPr>
    </w:p>
    <w:p w14:paraId="6F31A95B" w14:textId="77777777" w:rsidR="00900E18" w:rsidRPr="00EE003D" w:rsidRDefault="00900E18" w:rsidP="00900E18">
      <w:pPr>
        <w:rPr>
          <w:b/>
          <w:sz w:val="22"/>
          <w:szCs w:val="22"/>
        </w:rPr>
      </w:pPr>
      <w:r w:rsidRPr="00EE003D">
        <w:rPr>
          <w:b/>
          <w:sz w:val="22"/>
          <w:szCs w:val="22"/>
        </w:rPr>
        <w:t>Slide 10:</w:t>
      </w:r>
    </w:p>
    <w:p w14:paraId="5F3B0350" w14:textId="77777777" w:rsidR="00900E18" w:rsidRPr="00EE003D" w:rsidRDefault="00900E18" w:rsidP="00900E18">
      <w:pPr>
        <w:pStyle w:val="ListParagraph"/>
        <w:numPr>
          <w:ilvl w:val="0"/>
          <w:numId w:val="7"/>
        </w:numPr>
        <w:rPr>
          <w:sz w:val="22"/>
          <w:szCs w:val="22"/>
        </w:rPr>
      </w:pPr>
      <w:r w:rsidRPr="00EE003D">
        <w:rPr>
          <w:sz w:val="22"/>
          <w:szCs w:val="22"/>
        </w:rPr>
        <w:t>Searching/ filtering</w:t>
      </w:r>
    </w:p>
    <w:p w14:paraId="75FB0C9F" w14:textId="77777777" w:rsidR="00900E18" w:rsidRPr="00EE003D" w:rsidRDefault="00900E18" w:rsidP="00900E18">
      <w:pPr>
        <w:pStyle w:val="ListParagraph"/>
        <w:numPr>
          <w:ilvl w:val="1"/>
          <w:numId w:val="7"/>
        </w:numPr>
        <w:rPr>
          <w:sz w:val="22"/>
          <w:szCs w:val="22"/>
        </w:rPr>
      </w:pPr>
      <w:r w:rsidRPr="00EE003D">
        <w:rPr>
          <w:sz w:val="22"/>
          <w:szCs w:val="22"/>
        </w:rPr>
        <w:t>Go Tucker go</w:t>
      </w:r>
    </w:p>
    <w:p w14:paraId="3B201391" w14:textId="77777777" w:rsidR="00900E18" w:rsidRPr="00EE003D" w:rsidRDefault="00900E18" w:rsidP="00900E18">
      <w:pPr>
        <w:pStyle w:val="ListParagraph"/>
        <w:numPr>
          <w:ilvl w:val="0"/>
          <w:numId w:val="7"/>
        </w:numPr>
        <w:rPr>
          <w:sz w:val="22"/>
          <w:szCs w:val="22"/>
        </w:rPr>
      </w:pPr>
      <w:proofErr w:type="spellStart"/>
      <w:r w:rsidRPr="00EE003D">
        <w:rPr>
          <w:sz w:val="22"/>
          <w:szCs w:val="22"/>
        </w:rPr>
        <w:t>GeoJSON</w:t>
      </w:r>
      <w:proofErr w:type="spellEnd"/>
    </w:p>
    <w:p w14:paraId="589B796A" w14:textId="77777777" w:rsidR="00900E18" w:rsidRPr="00EE003D" w:rsidRDefault="00900E18" w:rsidP="00900E18">
      <w:pPr>
        <w:pStyle w:val="ListParagraph"/>
        <w:numPr>
          <w:ilvl w:val="1"/>
          <w:numId w:val="7"/>
        </w:numPr>
        <w:rPr>
          <w:sz w:val="22"/>
          <w:szCs w:val="22"/>
        </w:rPr>
      </w:pPr>
      <w:r w:rsidRPr="00EE003D">
        <w:rPr>
          <w:sz w:val="22"/>
          <w:szCs w:val="22"/>
        </w:rPr>
        <w:t>We spent a lot of time learning how to take shape files provided by state governments, converting them appropriately, and then using these to visually represent the state of Maine by town</w:t>
      </w:r>
    </w:p>
    <w:p w14:paraId="5F8DCC3F" w14:textId="77777777" w:rsidR="00900E18" w:rsidRPr="00EE003D" w:rsidRDefault="00900E18" w:rsidP="00900E18">
      <w:pPr>
        <w:pStyle w:val="ListParagraph"/>
        <w:numPr>
          <w:ilvl w:val="1"/>
          <w:numId w:val="7"/>
        </w:numPr>
        <w:rPr>
          <w:sz w:val="22"/>
          <w:szCs w:val="22"/>
        </w:rPr>
      </w:pPr>
      <w:r w:rsidRPr="00EE003D">
        <w:rPr>
          <w:sz w:val="22"/>
          <w:szCs w:val="22"/>
        </w:rPr>
        <w:t>We are also in the process of learning how to take this data and increase the image accurately</w:t>
      </w:r>
      <w:r w:rsidR="00DE48FC" w:rsidRPr="00EE003D">
        <w:rPr>
          <w:sz w:val="22"/>
          <w:szCs w:val="22"/>
        </w:rPr>
        <w:t xml:space="preserve"> and consistently</w:t>
      </w:r>
    </w:p>
    <w:p w14:paraId="5DE16693" w14:textId="77777777" w:rsidR="00DE48FC" w:rsidRPr="00EE003D" w:rsidRDefault="00DE48FC" w:rsidP="00DE48FC">
      <w:pPr>
        <w:pStyle w:val="ListParagraph"/>
        <w:numPr>
          <w:ilvl w:val="0"/>
          <w:numId w:val="7"/>
        </w:numPr>
        <w:rPr>
          <w:sz w:val="22"/>
          <w:szCs w:val="22"/>
        </w:rPr>
      </w:pPr>
      <w:r w:rsidRPr="00EE003D">
        <w:rPr>
          <w:sz w:val="22"/>
          <w:szCs w:val="22"/>
        </w:rPr>
        <w:t>GitHub</w:t>
      </w:r>
    </w:p>
    <w:p w14:paraId="2B28FF81" w14:textId="77777777" w:rsidR="00DE48FC" w:rsidRPr="00EE003D" w:rsidRDefault="00DE48FC" w:rsidP="00DE48FC">
      <w:pPr>
        <w:pStyle w:val="ListParagraph"/>
        <w:numPr>
          <w:ilvl w:val="1"/>
          <w:numId w:val="7"/>
        </w:numPr>
        <w:rPr>
          <w:sz w:val="22"/>
          <w:szCs w:val="22"/>
        </w:rPr>
      </w:pPr>
      <w:r w:rsidRPr="00EE003D">
        <w:rPr>
          <w:sz w:val="22"/>
          <w:szCs w:val="22"/>
        </w:rPr>
        <w:t>Before this project, Sophie and Tucker were very unfamiliar with the use of GitHub, especially through the terminal, for version control and collaboration</w:t>
      </w:r>
    </w:p>
    <w:p w14:paraId="5EDEB321" w14:textId="77777777" w:rsidR="00DE48FC" w:rsidRPr="00EE003D" w:rsidRDefault="00DE48FC" w:rsidP="00DE48FC">
      <w:pPr>
        <w:pStyle w:val="ListParagraph"/>
        <w:numPr>
          <w:ilvl w:val="0"/>
          <w:numId w:val="7"/>
        </w:numPr>
        <w:rPr>
          <w:sz w:val="22"/>
          <w:szCs w:val="22"/>
        </w:rPr>
      </w:pPr>
      <w:r w:rsidRPr="00EE003D">
        <w:rPr>
          <w:sz w:val="22"/>
          <w:szCs w:val="22"/>
        </w:rPr>
        <w:t>Message Passing</w:t>
      </w:r>
    </w:p>
    <w:p w14:paraId="208AECD4" w14:textId="77777777" w:rsidR="00DE48FC" w:rsidRPr="00EE003D" w:rsidRDefault="00DE48FC" w:rsidP="00DE48FC">
      <w:pPr>
        <w:pStyle w:val="ListParagraph"/>
        <w:numPr>
          <w:ilvl w:val="1"/>
          <w:numId w:val="7"/>
        </w:numPr>
        <w:rPr>
          <w:sz w:val="22"/>
          <w:szCs w:val="22"/>
        </w:rPr>
      </w:pPr>
      <w:r w:rsidRPr="00EE003D">
        <w:rPr>
          <w:sz w:val="22"/>
          <w:szCs w:val="22"/>
        </w:rPr>
        <w:t>Go Tucker Go</w:t>
      </w:r>
    </w:p>
    <w:p w14:paraId="0CAC53D1" w14:textId="77777777" w:rsidR="00DE48FC" w:rsidRPr="00EE003D" w:rsidRDefault="00DE48FC" w:rsidP="00DE48FC">
      <w:pPr>
        <w:pStyle w:val="ListParagraph"/>
        <w:numPr>
          <w:ilvl w:val="0"/>
          <w:numId w:val="7"/>
        </w:numPr>
        <w:rPr>
          <w:sz w:val="22"/>
          <w:szCs w:val="22"/>
        </w:rPr>
      </w:pPr>
      <w:r w:rsidRPr="00EE003D">
        <w:rPr>
          <w:sz w:val="22"/>
          <w:szCs w:val="22"/>
        </w:rPr>
        <w:t>Range Slider</w:t>
      </w:r>
    </w:p>
    <w:p w14:paraId="4A182163" w14:textId="77777777" w:rsidR="00DE48FC" w:rsidRPr="00EE003D" w:rsidRDefault="00DE48FC" w:rsidP="00DE48FC">
      <w:pPr>
        <w:pStyle w:val="ListParagraph"/>
        <w:numPr>
          <w:ilvl w:val="1"/>
          <w:numId w:val="7"/>
        </w:numPr>
        <w:rPr>
          <w:sz w:val="22"/>
          <w:szCs w:val="22"/>
        </w:rPr>
      </w:pPr>
      <w:r w:rsidRPr="00EE003D">
        <w:rPr>
          <w:sz w:val="22"/>
          <w:szCs w:val="22"/>
        </w:rPr>
        <w:t>Go Marcus Go</w:t>
      </w:r>
    </w:p>
    <w:sectPr w:rsidR="00DE48FC" w:rsidRPr="00EE003D" w:rsidSect="00E7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024A"/>
    <w:multiLevelType w:val="hybridMultilevel"/>
    <w:tmpl w:val="0596B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D00E8"/>
    <w:multiLevelType w:val="hybridMultilevel"/>
    <w:tmpl w:val="CE5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E0383"/>
    <w:multiLevelType w:val="hybridMultilevel"/>
    <w:tmpl w:val="EE32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32DB3"/>
    <w:multiLevelType w:val="hybridMultilevel"/>
    <w:tmpl w:val="DF9E3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03BF0"/>
    <w:multiLevelType w:val="hybridMultilevel"/>
    <w:tmpl w:val="6AB62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87E2A"/>
    <w:multiLevelType w:val="hybridMultilevel"/>
    <w:tmpl w:val="E09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5511F"/>
    <w:multiLevelType w:val="hybridMultilevel"/>
    <w:tmpl w:val="4FCE0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16"/>
    <w:rsid w:val="000B6AE1"/>
    <w:rsid w:val="000C079E"/>
    <w:rsid w:val="000E4762"/>
    <w:rsid w:val="0011706C"/>
    <w:rsid w:val="0024205A"/>
    <w:rsid w:val="0025663B"/>
    <w:rsid w:val="002C1616"/>
    <w:rsid w:val="00314042"/>
    <w:rsid w:val="003609B3"/>
    <w:rsid w:val="00366831"/>
    <w:rsid w:val="004164CE"/>
    <w:rsid w:val="00522EDA"/>
    <w:rsid w:val="00524F82"/>
    <w:rsid w:val="00530BBA"/>
    <w:rsid w:val="006233B7"/>
    <w:rsid w:val="006B72EE"/>
    <w:rsid w:val="00783ADD"/>
    <w:rsid w:val="00793F29"/>
    <w:rsid w:val="007A2B5C"/>
    <w:rsid w:val="007F19ED"/>
    <w:rsid w:val="00900E18"/>
    <w:rsid w:val="009E10A7"/>
    <w:rsid w:val="00A025B4"/>
    <w:rsid w:val="00A372B6"/>
    <w:rsid w:val="00A826C3"/>
    <w:rsid w:val="00B21BE1"/>
    <w:rsid w:val="00B456F8"/>
    <w:rsid w:val="00BD322F"/>
    <w:rsid w:val="00C411D1"/>
    <w:rsid w:val="00C65FBD"/>
    <w:rsid w:val="00C82D3D"/>
    <w:rsid w:val="00D5633F"/>
    <w:rsid w:val="00D75D14"/>
    <w:rsid w:val="00DE48FC"/>
    <w:rsid w:val="00E74F73"/>
    <w:rsid w:val="00E94A3B"/>
    <w:rsid w:val="00EE003D"/>
    <w:rsid w:val="00F12EDF"/>
    <w:rsid w:val="00F14107"/>
    <w:rsid w:val="00FE23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6AB3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195571">
      <w:bodyDiv w:val="1"/>
      <w:marLeft w:val="0"/>
      <w:marRight w:val="0"/>
      <w:marTop w:val="0"/>
      <w:marBottom w:val="0"/>
      <w:divBdr>
        <w:top w:val="none" w:sz="0" w:space="0" w:color="auto"/>
        <w:left w:val="none" w:sz="0" w:space="0" w:color="auto"/>
        <w:bottom w:val="none" w:sz="0" w:space="0" w:color="auto"/>
        <w:right w:val="none" w:sz="0" w:space="0" w:color="auto"/>
      </w:divBdr>
    </w:div>
    <w:div w:id="801001219">
      <w:bodyDiv w:val="1"/>
      <w:marLeft w:val="0"/>
      <w:marRight w:val="0"/>
      <w:marTop w:val="0"/>
      <w:marBottom w:val="0"/>
      <w:divBdr>
        <w:top w:val="none" w:sz="0" w:space="0" w:color="auto"/>
        <w:left w:val="none" w:sz="0" w:space="0" w:color="auto"/>
        <w:bottom w:val="none" w:sz="0" w:space="0" w:color="auto"/>
        <w:right w:val="none" w:sz="0" w:space="0" w:color="auto"/>
      </w:divBdr>
      <w:divsChild>
        <w:div w:id="1285161195">
          <w:marLeft w:val="547"/>
          <w:marRight w:val="0"/>
          <w:marTop w:val="200"/>
          <w:marBottom w:val="0"/>
          <w:divBdr>
            <w:top w:val="none" w:sz="0" w:space="0" w:color="auto"/>
            <w:left w:val="none" w:sz="0" w:space="0" w:color="auto"/>
            <w:bottom w:val="none" w:sz="0" w:space="0" w:color="auto"/>
            <w:right w:val="none" w:sz="0" w:space="0" w:color="auto"/>
          </w:divBdr>
        </w:div>
        <w:div w:id="842672095">
          <w:marLeft w:val="547"/>
          <w:marRight w:val="0"/>
          <w:marTop w:val="200"/>
          <w:marBottom w:val="0"/>
          <w:divBdr>
            <w:top w:val="none" w:sz="0" w:space="0" w:color="auto"/>
            <w:left w:val="none" w:sz="0" w:space="0" w:color="auto"/>
            <w:bottom w:val="none" w:sz="0" w:space="0" w:color="auto"/>
            <w:right w:val="none" w:sz="0" w:space="0" w:color="auto"/>
          </w:divBdr>
        </w:div>
        <w:div w:id="79641758">
          <w:marLeft w:val="547"/>
          <w:marRight w:val="0"/>
          <w:marTop w:val="200"/>
          <w:marBottom w:val="0"/>
          <w:divBdr>
            <w:top w:val="none" w:sz="0" w:space="0" w:color="auto"/>
            <w:left w:val="none" w:sz="0" w:space="0" w:color="auto"/>
            <w:bottom w:val="none" w:sz="0" w:space="0" w:color="auto"/>
            <w:right w:val="none" w:sz="0" w:space="0" w:color="auto"/>
          </w:divBdr>
        </w:div>
        <w:div w:id="1805543259">
          <w:marLeft w:val="547"/>
          <w:marRight w:val="0"/>
          <w:marTop w:val="200"/>
          <w:marBottom w:val="0"/>
          <w:divBdr>
            <w:top w:val="none" w:sz="0" w:space="0" w:color="auto"/>
            <w:left w:val="none" w:sz="0" w:space="0" w:color="auto"/>
            <w:bottom w:val="none" w:sz="0" w:space="0" w:color="auto"/>
            <w:right w:val="none" w:sz="0" w:space="0" w:color="auto"/>
          </w:divBdr>
        </w:div>
        <w:div w:id="1777361372">
          <w:marLeft w:val="1166"/>
          <w:marRight w:val="0"/>
          <w:marTop w:val="200"/>
          <w:marBottom w:val="0"/>
          <w:divBdr>
            <w:top w:val="none" w:sz="0" w:space="0" w:color="auto"/>
            <w:left w:val="none" w:sz="0" w:space="0" w:color="auto"/>
            <w:bottom w:val="none" w:sz="0" w:space="0" w:color="auto"/>
            <w:right w:val="none" w:sz="0" w:space="0" w:color="auto"/>
          </w:divBdr>
        </w:div>
        <w:div w:id="736980130">
          <w:marLeft w:val="1166"/>
          <w:marRight w:val="0"/>
          <w:marTop w:val="200"/>
          <w:marBottom w:val="0"/>
          <w:divBdr>
            <w:top w:val="none" w:sz="0" w:space="0" w:color="auto"/>
            <w:left w:val="none" w:sz="0" w:space="0" w:color="auto"/>
            <w:bottom w:val="none" w:sz="0" w:space="0" w:color="auto"/>
            <w:right w:val="none" w:sz="0" w:space="0" w:color="auto"/>
          </w:divBdr>
        </w:div>
        <w:div w:id="932126222">
          <w:marLeft w:val="1166"/>
          <w:marRight w:val="0"/>
          <w:marTop w:val="200"/>
          <w:marBottom w:val="0"/>
          <w:divBdr>
            <w:top w:val="none" w:sz="0" w:space="0" w:color="auto"/>
            <w:left w:val="none" w:sz="0" w:space="0" w:color="auto"/>
            <w:bottom w:val="none" w:sz="0" w:space="0" w:color="auto"/>
            <w:right w:val="none" w:sz="0" w:space="0" w:color="auto"/>
          </w:divBdr>
        </w:div>
        <w:div w:id="1752921401">
          <w:marLeft w:val="1166"/>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2016-12-08T17:29:00Z</cp:lastPrinted>
  <dcterms:created xsi:type="dcterms:W3CDTF">2016-12-08T16:46:00Z</dcterms:created>
  <dcterms:modified xsi:type="dcterms:W3CDTF">2016-12-08T17:30:00Z</dcterms:modified>
</cp:coreProperties>
</file>