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E823452" w:rsidR="00E36AF6" w:rsidRDefault="00710515" w:rsidP="00E36AF6">
      <w:pPr>
        <w:spacing w:after="0" w:line="240" w:lineRule="auto"/>
      </w:pPr>
      <w:r>
        <w:rPr>
          <w:b/>
        </w:rPr>
        <w:t xml:space="preserve">Languages: </w:t>
      </w:r>
      <w:r>
        <w:t>HTML, JavaScript, C++, C, CSS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326A21B0" w:rsidR="00E36AF6" w:rsidRDefault="00454EDA" w:rsidP="00E36AF6">
      <w:pPr>
        <w:spacing w:after="0" w:line="240" w:lineRule="auto"/>
      </w:pPr>
      <w:r>
        <w:t>Master</w:t>
      </w:r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2C9B1CB4" w14:textId="2E1311D0" w:rsidR="00906CB2" w:rsidRDefault="00906CB2" w:rsidP="00E36AF6">
      <w:pPr>
        <w:spacing w:after="0" w:line="240" w:lineRule="auto"/>
      </w:pPr>
      <w:r>
        <w:t>Concentration: Business Analytics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5F8C83E9" w14:textId="2C9F36AD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30143B7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128FBE84" w14:textId="1ECF41FA" w:rsidR="00906CB2" w:rsidRDefault="00906CB2" w:rsidP="00AF7F02">
      <w:pPr>
        <w:spacing w:after="0" w:line="240" w:lineRule="auto"/>
        <w:ind w:left="-360"/>
      </w:pPr>
      <w:r>
        <w:t>Specialization: Mathematical Statistics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F370943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6D6B0DD4" w14:textId="709E6B1D" w:rsidR="00E36AF6" w:rsidRPr="00EC1F06" w:rsidRDefault="00AF7F02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The University of Alabama</w:t>
      </w:r>
      <w:r w:rsidR="00E36AF6" w:rsidRPr="00EC1F06">
        <w:rPr>
          <w:b/>
        </w:rPr>
        <w:t xml:space="preserve">, </w:t>
      </w:r>
      <w:r>
        <w:t>Tuscaloosa, AL</w:t>
      </w:r>
      <w:r w:rsidR="00E36AF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 w:rsidR="00F4418E">
        <w:rPr>
          <w:b/>
        </w:rPr>
        <w:tab/>
      </w:r>
      <w:r w:rsidR="002C1175">
        <w:rPr>
          <w:b/>
        </w:rPr>
        <w:t>August 2016</w:t>
      </w:r>
      <w:bookmarkStart w:id="0" w:name="_GoBack"/>
      <w:bookmarkEnd w:id="0"/>
      <w:r>
        <w:rPr>
          <w:b/>
        </w:rPr>
        <w:t>-Present</w:t>
      </w:r>
    </w:p>
    <w:p w14:paraId="3EFE6A96" w14:textId="112A17F8" w:rsidR="00E36AF6" w:rsidRDefault="00F4418E" w:rsidP="00E36AF6">
      <w:pPr>
        <w:spacing w:after="0" w:line="240" w:lineRule="auto"/>
      </w:pPr>
      <w:r>
        <w:t>Resident Advisor</w:t>
      </w:r>
    </w:p>
    <w:p w14:paraId="16E62E62" w14:textId="58844785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Engages over 200 residents in programs for student growth based on Residential Curriculum</w:t>
      </w:r>
    </w:p>
    <w:p w14:paraId="414BDDF9" w14:textId="2214FEB5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Performs administrative tasks including resident check-ins and incident documentation</w:t>
      </w:r>
    </w:p>
    <w:p w14:paraId="1A7C3B66" w14:textId="1B825CAC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Promotes and enforces Community Living Standards in the residence halls</w:t>
      </w:r>
    </w:p>
    <w:p w14:paraId="168F7F5D" w14:textId="77777777" w:rsidR="00E36AF6" w:rsidRDefault="00E36AF6" w:rsidP="00E36AF6">
      <w:pPr>
        <w:spacing w:after="0" w:line="240" w:lineRule="auto"/>
      </w:pPr>
    </w:p>
    <w:p w14:paraId="1A15C776" w14:textId="694825A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2017-August 2017</w:t>
      </w:r>
    </w:p>
    <w:p w14:paraId="5091C7F1" w14:textId="6F55E3D5" w:rsidR="00E36AF6" w:rsidRDefault="00F4418E" w:rsidP="00E36AF6">
      <w:pPr>
        <w:spacing w:after="0" w:line="240" w:lineRule="auto"/>
      </w:pPr>
      <w:r>
        <w:t>Developer Intern</w:t>
      </w:r>
    </w:p>
    <w:p w14:paraId="03B04CBC" w14:textId="49B43E9D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22D2D8A4" w14:textId="002E186B" w:rsidR="00F4418E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36B7FAA" w14:textId="60C83AF6" w:rsidR="00A64A06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74A4B0D4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>
        <w:t>Presidential Scholarship Recipient, Engineering Leadership Scholarship Recipient, Lions International Scholarship,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1C1"/>
    <w:multiLevelType w:val="hybridMultilevel"/>
    <w:tmpl w:val="25E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6"/>
    <w:rsid w:val="0001198F"/>
    <w:rsid w:val="00107883"/>
    <w:rsid w:val="00167F2D"/>
    <w:rsid w:val="001740BE"/>
    <w:rsid w:val="0018214C"/>
    <w:rsid w:val="00186332"/>
    <w:rsid w:val="002069F1"/>
    <w:rsid w:val="002C1175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24906"/>
    <w:rsid w:val="00627518"/>
    <w:rsid w:val="006813F8"/>
    <w:rsid w:val="006E6335"/>
    <w:rsid w:val="00710515"/>
    <w:rsid w:val="00726439"/>
    <w:rsid w:val="008612D6"/>
    <w:rsid w:val="00906CB2"/>
    <w:rsid w:val="0094351C"/>
    <w:rsid w:val="0096574A"/>
    <w:rsid w:val="00991C4D"/>
    <w:rsid w:val="009936C2"/>
    <w:rsid w:val="00A04B38"/>
    <w:rsid w:val="00A64A06"/>
    <w:rsid w:val="00AF7F02"/>
    <w:rsid w:val="00B2178B"/>
    <w:rsid w:val="00B25D37"/>
    <w:rsid w:val="00B9506D"/>
    <w:rsid w:val="00C15495"/>
    <w:rsid w:val="00C209A7"/>
    <w:rsid w:val="00CA20B1"/>
    <w:rsid w:val="00CA68E9"/>
    <w:rsid w:val="00CD670A"/>
    <w:rsid w:val="00D52290"/>
    <w:rsid w:val="00D63F79"/>
    <w:rsid w:val="00D66CCF"/>
    <w:rsid w:val="00E36AF6"/>
    <w:rsid w:val="00E755B3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8</cp:revision>
  <cp:lastPrinted>2013-05-02T14:49:00Z</cp:lastPrinted>
  <dcterms:created xsi:type="dcterms:W3CDTF">2018-02-03T19:23:00Z</dcterms:created>
  <dcterms:modified xsi:type="dcterms:W3CDTF">2018-02-03T22:47:00Z</dcterms:modified>
</cp:coreProperties>
</file>