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6D780" w14:textId="77777777" w:rsidR="004A6E79" w:rsidRPr="00D20137" w:rsidRDefault="004A6E79" w:rsidP="004A6E79">
      <w:pPr>
        <w:widowControl/>
        <w:autoSpaceDE/>
        <w:autoSpaceDN/>
        <w:rPr>
          <w:rFonts w:eastAsia="Calibri"/>
          <w:sz w:val="24"/>
          <w:szCs w:val="24"/>
          <w:lang w:bidi="ar-SA"/>
        </w:rPr>
      </w:pPr>
      <w:r>
        <w:rPr>
          <w:noProof/>
          <w:lang w:bidi="ar-SA"/>
        </w:rPr>
        <w:drawing>
          <wp:inline distT="0" distB="0" distL="0" distR="0" wp14:anchorId="2FBAD96E" wp14:editId="2E341958">
            <wp:extent cx="6294120" cy="1674495"/>
            <wp:effectExtent l="0" t="0" r="0" b="1905"/>
            <wp:docPr id="3" name="image1.png" descr="шапка"/>
            <wp:cNvGraphicFramePr/>
            <a:graphic xmlns:a="http://schemas.openxmlformats.org/drawingml/2006/main">
              <a:graphicData uri="http://schemas.openxmlformats.org/drawingml/2006/picture">
                <pic:pic xmlns:pic="http://schemas.openxmlformats.org/drawingml/2006/picture">
                  <pic:nvPicPr>
                    <pic:cNvPr id="0" name="image1.png" descr="шапка"/>
                    <pic:cNvPicPr preferRelativeResize="0"/>
                  </pic:nvPicPr>
                  <pic:blipFill>
                    <a:blip r:embed="rId5">
                      <a:extLst>
                        <a:ext uri="{28A0092B-C50C-407E-A947-70E740481C1C}">
                          <a14:useLocalDpi xmlns:a14="http://schemas.microsoft.com/office/drawing/2010/main" val="0"/>
                        </a:ext>
                      </a:extLst>
                    </a:blip>
                    <a:srcRect b="81499"/>
                    <a:stretch>
                      <a:fillRect/>
                    </a:stretch>
                  </pic:blipFill>
                  <pic:spPr>
                    <a:xfrm>
                      <a:off x="0" y="0"/>
                      <a:ext cx="6294120" cy="1674495"/>
                    </a:xfrm>
                    <a:prstGeom prst="rect">
                      <a:avLst/>
                    </a:prstGeom>
                    <a:ln/>
                  </pic:spPr>
                </pic:pic>
              </a:graphicData>
            </a:graphic>
          </wp:inline>
        </w:drawing>
      </w:r>
    </w:p>
    <w:p w14:paraId="14B60658" w14:textId="77777777" w:rsidR="004A6E79" w:rsidRDefault="004A6E79" w:rsidP="004A6E79">
      <w:pPr>
        <w:widowControl/>
        <w:autoSpaceDE/>
        <w:autoSpaceDN/>
        <w:rPr>
          <w:rFonts w:eastAsia="Calibri"/>
          <w:sz w:val="40"/>
          <w:szCs w:val="40"/>
          <w:lang w:bidi="ar-SA"/>
        </w:rPr>
      </w:pPr>
    </w:p>
    <w:p w14:paraId="261E2454" w14:textId="77777777" w:rsidR="004A6E79" w:rsidRDefault="004A6E79" w:rsidP="004A6E79">
      <w:pPr>
        <w:pStyle w:val="ac"/>
        <w:jc w:val="center"/>
        <w:rPr>
          <w:sz w:val="28"/>
          <w:szCs w:val="28"/>
        </w:rPr>
      </w:pPr>
      <w:r>
        <w:rPr>
          <w:sz w:val="28"/>
          <w:szCs w:val="28"/>
        </w:rPr>
        <w:t xml:space="preserve">Специальность 09.02.07 Информационные системы и программирование  </w:t>
      </w:r>
    </w:p>
    <w:p w14:paraId="6D64737E" w14:textId="77777777" w:rsidR="004A6E79" w:rsidRDefault="004A6E79" w:rsidP="004A6E79">
      <w:pPr>
        <w:pStyle w:val="ac"/>
        <w:ind w:firstLine="709"/>
        <w:jc w:val="center"/>
        <w:rPr>
          <w:sz w:val="18"/>
          <w:szCs w:val="18"/>
        </w:rPr>
      </w:pPr>
    </w:p>
    <w:tbl>
      <w:tblPr>
        <w:tblStyle w:val="ad"/>
        <w:tblpPr w:leftFromText="180" w:rightFromText="180" w:vertAnchor="text" w:tblpY="125"/>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4536"/>
      </w:tblGrid>
      <w:tr w:rsidR="004A6E79" w14:paraId="566CCEF8" w14:textId="77777777" w:rsidTr="008F3F99">
        <w:tc>
          <w:tcPr>
            <w:tcW w:w="6096" w:type="dxa"/>
          </w:tcPr>
          <w:p w14:paraId="41AFA5D4" w14:textId="77777777" w:rsidR="004A6E79" w:rsidRDefault="004A6E79" w:rsidP="008F3F99">
            <w:pPr>
              <w:pStyle w:val="ac"/>
              <w:jc w:val="both"/>
              <w:rPr>
                <w:sz w:val="28"/>
                <w:szCs w:val="28"/>
              </w:rPr>
            </w:pPr>
          </w:p>
        </w:tc>
        <w:tc>
          <w:tcPr>
            <w:tcW w:w="4536" w:type="dxa"/>
          </w:tcPr>
          <w:p w14:paraId="0A799601" w14:textId="77777777" w:rsidR="004A6E79" w:rsidRDefault="004A6E79" w:rsidP="008F3F99">
            <w:pPr>
              <w:pStyle w:val="ac"/>
              <w:ind w:firstLine="183"/>
              <w:jc w:val="both"/>
              <w:rPr>
                <w:sz w:val="28"/>
                <w:szCs w:val="28"/>
              </w:rPr>
            </w:pPr>
          </w:p>
          <w:p w14:paraId="757C4B9F" w14:textId="77777777" w:rsidR="004A6E79" w:rsidRDefault="004A6E79" w:rsidP="008F3F99">
            <w:pPr>
              <w:pStyle w:val="ac"/>
              <w:ind w:firstLine="183"/>
              <w:jc w:val="both"/>
              <w:rPr>
                <w:sz w:val="28"/>
                <w:szCs w:val="28"/>
              </w:rPr>
            </w:pPr>
          </w:p>
          <w:p w14:paraId="3C6E19DC" w14:textId="77777777" w:rsidR="004A6E79" w:rsidRDefault="004A6E79" w:rsidP="008F3F99">
            <w:pPr>
              <w:pStyle w:val="ac"/>
              <w:ind w:firstLine="183"/>
              <w:jc w:val="both"/>
              <w:rPr>
                <w:sz w:val="28"/>
                <w:szCs w:val="28"/>
              </w:rPr>
            </w:pPr>
          </w:p>
          <w:p w14:paraId="66E2D394" w14:textId="77777777" w:rsidR="004A6E79" w:rsidRDefault="004A6E79" w:rsidP="008F3F99">
            <w:pPr>
              <w:pStyle w:val="ac"/>
              <w:ind w:firstLine="183"/>
              <w:jc w:val="both"/>
              <w:rPr>
                <w:sz w:val="28"/>
                <w:szCs w:val="28"/>
              </w:rPr>
            </w:pPr>
          </w:p>
          <w:p w14:paraId="26DBB99F" w14:textId="77777777" w:rsidR="004A6E79" w:rsidRDefault="004A6E79" w:rsidP="008F3F99">
            <w:pPr>
              <w:pStyle w:val="ac"/>
              <w:ind w:firstLine="183"/>
              <w:jc w:val="both"/>
              <w:rPr>
                <w:sz w:val="28"/>
                <w:szCs w:val="28"/>
              </w:rPr>
            </w:pPr>
          </w:p>
        </w:tc>
      </w:tr>
    </w:tbl>
    <w:p w14:paraId="274CE181" w14:textId="77777777" w:rsidR="004A6E79" w:rsidRPr="008A3CCD" w:rsidRDefault="004A6E79" w:rsidP="004A6E79">
      <w:pPr>
        <w:pStyle w:val="ac"/>
        <w:ind w:firstLine="709"/>
        <w:jc w:val="center"/>
        <w:rPr>
          <w:sz w:val="40"/>
          <w:szCs w:val="28"/>
        </w:rPr>
      </w:pPr>
      <w:r w:rsidRPr="008A3CCD">
        <w:rPr>
          <w:sz w:val="40"/>
          <w:szCs w:val="28"/>
        </w:rPr>
        <w:t>Курсовой проект</w:t>
      </w:r>
    </w:p>
    <w:p w14:paraId="4B73CA6F" w14:textId="77777777" w:rsidR="004A6E79" w:rsidRDefault="004A6E79" w:rsidP="004A6E79">
      <w:pPr>
        <w:widowControl/>
        <w:autoSpaceDE/>
        <w:autoSpaceDN/>
        <w:spacing w:line="360" w:lineRule="auto"/>
        <w:ind w:firstLine="851"/>
        <w:jc w:val="center"/>
        <w:rPr>
          <w:rFonts w:eastAsia="Calibri"/>
          <w:sz w:val="28"/>
          <w:szCs w:val="28"/>
          <w:lang w:bidi="ar-SA"/>
        </w:rPr>
      </w:pPr>
    </w:p>
    <w:p w14:paraId="3429E37C" w14:textId="77777777" w:rsidR="004A6E79" w:rsidRPr="00D20137" w:rsidRDefault="004A6E79" w:rsidP="004A6E79">
      <w:pPr>
        <w:widowControl/>
        <w:autoSpaceDE/>
        <w:autoSpaceDN/>
        <w:spacing w:line="360" w:lineRule="auto"/>
        <w:ind w:firstLine="851"/>
        <w:jc w:val="center"/>
        <w:rPr>
          <w:rFonts w:eastAsia="Calibri"/>
          <w:sz w:val="28"/>
          <w:szCs w:val="28"/>
          <w:lang w:bidi="ar-SA"/>
        </w:rPr>
      </w:pPr>
      <w:r w:rsidRPr="00D20137">
        <w:rPr>
          <w:rFonts w:eastAsia="Calibri"/>
          <w:sz w:val="28"/>
          <w:szCs w:val="28"/>
          <w:lang w:bidi="ar-SA"/>
        </w:rPr>
        <w:t xml:space="preserve">по </w:t>
      </w:r>
      <w:r w:rsidRPr="00D60211">
        <w:rPr>
          <w:rFonts w:eastAsia="Calibri"/>
          <w:sz w:val="28"/>
          <w:szCs w:val="28"/>
          <w:lang w:bidi="ar-SA"/>
        </w:rPr>
        <w:t>МДК 05.</w:t>
      </w:r>
      <w:r w:rsidRPr="00C04C3E">
        <w:rPr>
          <w:rFonts w:eastAsia="Calibri"/>
          <w:sz w:val="28"/>
          <w:szCs w:val="28"/>
          <w:lang w:bidi="ar-SA"/>
        </w:rPr>
        <w:t xml:space="preserve">01 </w:t>
      </w:r>
      <w:r w:rsidRPr="00C04C3E">
        <w:rPr>
          <w:sz w:val="28"/>
          <w:szCs w:val="28"/>
        </w:rPr>
        <w:t>Проектирование и дизайн информационных систем</w:t>
      </w:r>
      <w:r w:rsidRPr="00D60211">
        <w:rPr>
          <w:rFonts w:eastAsia="Calibri"/>
          <w:sz w:val="28"/>
          <w:szCs w:val="28"/>
          <w:lang w:bidi="ar-SA"/>
        </w:rPr>
        <w:t xml:space="preserve">, </w:t>
      </w:r>
      <w:r>
        <w:rPr>
          <w:rFonts w:eastAsia="Calibri"/>
          <w:sz w:val="28"/>
          <w:szCs w:val="28"/>
          <w:lang w:bidi="ar-SA"/>
        </w:rPr>
        <w:br/>
      </w:r>
      <w:r w:rsidRPr="00D60211">
        <w:rPr>
          <w:rFonts w:eastAsia="Calibri"/>
          <w:sz w:val="28"/>
          <w:szCs w:val="28"/>
          <w:lang w:bidi="ar-SA"/>
        </w:rPr>
        <w:t xml:space="preserve">МДК.05.02 Разработка кода информационных систем  </w:t>
      </w:r>
    </w:p>
    <w:p w14:paraId="4608D9BF" w14:textId="77777777" w:rsidR="004A6E79" w:rsidRDefault="004A6E79" w:rsidP="004A6E79">
      <w:pPr>
        <w:widowControl/>
        <w:autoSpaceDE/>
        <w:autoSpaceDN/>
        <w:spacing w:line="360" w:lineRule="auto"/>
        <w:ind w:firstLine="851"/>
        <w:jc w:val="center"/>
        <w:rPr>
          <w:rFonts w:eastAsia="Calibri"/>
          <w:sz w:val="28"/>
          <w:szCs w:val="28"/>
          <w:lang w:bidi="ar-SA"/>
        </w:rPr>
      </w:pPr>
    </w:p>
    <w:p w14:paraId="5C965C16" w14:textId="2147C7B2" w:rsidR="004A6E79" w:rsidRPr="00D20137" w:rsidRDefault="004A6E79" w:rsidP="004A6E79">
      <w:pPr>
        <w:widowControl/>
        <w:autoSpaceDE/>
        <w:autoSpaceDN/>
        <w:spacing w:line="360" w:lineRule="auto"/>
        <w:ind w:firstLine="851"/>
        <w:jc w:val="center"/>
        <w:rPr>
          <w:rFonts w:eastAsia="Calibri"/>
          <w:b/>
          <w:sz w:val="28"/>
          <w:szCs w:val="28"/>
          <w:lang w:bidi="ar-SA"/>
        </w:rPr>
      </w:pPr>
      <w:r w:rsidRPr="00D20137">
        <w:rPr>
          <w:rFonts w:eastAsia="Calibri"/>
          <w:sz w:val="28"/>
          <w:szCs w:val="28"/>
          <w:lang w:bidi="ar-SA"/>
        </w:rPr>
        <w:t xml:space="preserve">Тема: </w:t>
      </w:r>
      <w:r w:rsidR="00FE7EE1" w:rsidRPr="00FE7EE1">
        <w:rPr>
          <w:sz w:val="28"/>
        </w:rPr>
        <w:t>Проектирование, дизайн и программная реализация модуля управления проектами для строительной компании.</w:t>
      </w:r>
    </w:p>
    <w:p w14:paraId="0F57A0D2" w14:textId="77777777" w:rsidR="004A6E79" w:rsidRDefault="004A6E79" w:rsidP="004A6E79">
      <w:pPr>
        <w:pStyle w:val="ac"/>
        <w:ind w:firstLine="709"/>
        <w:jc w:val="center"/>
        <w:rPr>
          <w:b/>
          <w:sz w:val="28"/>
          <w:szCs w:val="28"/>
        </w:rPr>
      </w:pPr>
    </w:p>
    <w:p w14:paraId="2FC15030" w14:textId="77777777" w:rsidR="004A6E79" w:rsidRDefault="004A6E79" w:rsidP="004A6E79">
      <w:pPr>
        <w:pStyle w:val="ac"/>
        <w:ind w:left="4678" w:right="114"/>
        <w:contextualSpacing/>
        <w:jc w:val="both"/>
        <w:rPr>
          <w:sz w:val="28"/>
          <w:szCs w:val="28"/>
        </w:rPr>
      </w:pPr>
    </w:p>
    <w:p w14:paraId="262E083F" w14:textId="11DA8970" w:rsidR="004A6E79" w:rsidRDefault="004A6E79" w:rsidP="004A6E79">
      <w:pPr>
        <w:pStyle w:val="ac"/>
        <w:ind w:left="4678" w:right="114"/>
        <w:contextualSpacing/>
        <w:jc w:val="both"/>
        <w:rPr>
          <w:sz w:val="28"/>
          <w:szCs w:val="28"/>
        </w:rPr>
      </w:pPr>
      <w:r>
        <w:rPr>
          <w:sz w:val="28"/>
          <w:szCs w:val="28"/>
        </w:rPr>
        <w:t xml:space="preserve">Студент: </w:t>
      </w:r>
      <w:proofErr w:type="spellStart"/>
      <w:r w:rsidR="00FE7EE1" w:rsidRPr="00FE7EE1">
        <w:rPr>
          <w:sz w:val="28"/>
          <w:szCs w:val="28"/>
        </w:rPr>
        <w:t>Баграш</w:t>
      </w:r>
      <w:proofErr w:type="spellEnd"/>
      <w:r w:rsidR="00FE7EE1" w:rsidRPr="00FE7EE1">
        <w:rPr>
          <w:sz w:val="28"/>
          <w:szCs w:val="28"/>
        </w:rPr>
        <w:t xml:space="preserve"> Ф.М.</w:t>
      </w:r>
      <w:r w:rsidRPr="00FE7EE1">
        <w:rPr>
          <w:sz w:val="28"/>
          <w:szCs w:val="28"/>
          <w:u w:val="single"/>
        </w:rPr>
        <w:t xml:space="preserve">                        </w:t>
      </w:r>
      <w:r>
        <w:rPr>
          <w:sz w:val="28"/>
          <w:szCs w:val="28"/>
          <w:u w:val="single"/>
        </w:rPr>
        <w:t xml:space="preserve">                 </w:t>
      </w:r>
    </w:p>
    <w:p w14:paraId="4EFF2550" w14:textId="34829435" w:rsidR="004A6E79" w:rsidRDefault="004A6E79" w:rsidP="004A6E79">
      <w:pPr>
        <w:pStyle w:val="ac"/>
        <w:ind w:left="4678" w:right="114"/>
        <w:contextualSpacing/>
        <w:jc w:val="both"/>
        <w:rPr>
          <w:sz w:val="18"/>
          <w:szCs w:val="18"/>
        </w:rPr>
      </w:pPr>
      <w:r>
        <w:rPr>
          <w:sz w:val="28"/>
          <w:szCs w:val="28"/>
        </w:rPr>
        <w:t xml:space="preserve">                  </w:t>
      </w:r>
      <w:r>
        <w:rPr>
          <w:sz w:val="18"/>
          <w:szCs w:val="18"/>
        </w:rPr>
        <w:t>(Фамилия, И.О.)</w:t>
      </w:r>
    </w:p>
    <w:p w14:paraId="2D475265" w14:textId="2C610226" w:rsidR="004A6E79" w:rsidRDefault="004A6E79" w:rsidP="004A6E79">
      <w:pPr>
        <w:pStyle w:val="ac"/>
        <w:spacing w:line="360" w:lineRule="auto"/>
        <w:ind w:left="4678" w:right="114"/>
        <w:contextualSpacing/>
        <w:jc w:val="both"/>
        <w:rPr>
          <w:sz w:val="28"/>
          <w:szCs w:val="28"/>
        </w:rPr>
      </w:pPr>
      <w:r>
        <w:rPr>
          <w:sz w:val="28"/>
          <w:szCs w:val="28"/>
        </w:rPr>
        <w:t xml:space="preserve">Курс </w:t>
      </w:r>
      <w:r w:rsidR="00FE7EE1" w:rsidRPr="00FE7EE1">
        <w:rPr>
          <w:sz w:val="28"/>
          <w:szCs w:val="28"/>
        </w:rPr>
        <w:t>3</w:t>
      </w:r>
      <w:r>
        <w:rPr>
          <w:sz w:val="28"/>
          <w:szCs w:val="28"/>
        </w:rPr>
        <w:t xml:space="preserve"> группа </w:t>
      </w:r>
      <w:r w:rsidR="00FE7EE1" w:rsidRPr="00FE7EE1">
        <w:rPr>
          <w:sz w:val="28"/>
          <w:szCs w:val="28"/>
        </w:rPr>
        <w:t>33ИСП</w:t>
      </w:r>
    </w:p>
    <w:p w14:paraId="2430A87C" w14:textId="77777777" w:rsidR="004A6E79" w:rsidRPr="00E7096C" w:rsidRDefault="004A6E79" w:rsidP="004A6E79">
      <w:pPr>
        <w:pStyle w:val="ac"/>
        <w:spacing w:line="360" w:lineRule="auto"/>
        <w:ind w:left="4678" w:right="114"/>
        <w:contextualSpacing/>
        <w:jc w:val="both"/>
        <w:rPr>
          <w:sz w:val="28"/>
          <w:szCs w:val="28"/>
          <w:u w:val="single"/>
        </w:rPr>
      </w:pPr>
      <w:r>
        <w:rPr>
          <w:sz w:val="28"/>
          <w:szCs w:val="28"/>
        </w:rPr>
        <w:t>Защищен с оценкой __________________</w:t>
      </w:r>
    </w:p>
    <w:p w14:paraId="79BC74EF" w14:textId="3F74E106" w:rsidR="004A6E79" w:rsidRDefault="004A6E79" w:rsidP="004A6E79">
      <w:pPr>
        <w:pStyle w:val="ac"/>
        <w:ind w:left="4678" w:right="114"/>
        <w:contextualSpacing/>
        <w:jc w:val="both"/>
        <w:rPr>
          <w:sz w:val="28"/>
          <w:szCs w:val="28"/>
        </w:rPr>
      </w:pPr>
      <w:r>
        <w:rPr>
          <w:sz w:val="28"/>
          <w:szCs w:val="28"/>
        </w:rPr>
        <w:t xml:space="preserve">Преподаватели: </w:t>
      </w:r>
      <w:r w:rsidR="00FE7EE1">
        <w:rPr>
          <w:sz w:val="28"/>
          <w:szCs w:val="28"/>
        </w:rPr>
        <w:tab/>
      </w:r>
      <w:proofErr w:type="spellStart"/>
      <w:r w:rsidR="00FE7EE1" w:rsidRPr="00FE7EE1">
        <w:rPr>
          <w:sz w:val="28"/>
        </w:rPr>
        <w:t>Бурнин</w:t>
      </w:r>
      <w:proofErr w:type="spellEnd"/>
      <w:r w:rsidR="00FE7EE1" w:rsidRPr="00FE7EE1">
        <w:rPr>
          <w:sz w:val="28"/>
        </w:rPr>
        <w:t xml:space="preserve"> Д.А.</w:t>
      </w:r>
      <w:r w:rsidR="00FE7EE1">
        <w:rPr>
          <w:sz w:val="28"/>
          <w:u w:val="single"/>
        </w:rPr>
        <w:t xml:space="preserve"> </w:t>
      </w:r>
      <w:r>
        <w:rPr>
          <w:sz w:val="28"/>
          <w:szCs w:val="28"/>
          <w:u w:val="single"/>
        </w:rPr>
        <w:t xml:space="preserve">                                     </w:t>
      </w:r>
    </w:p>
    <w:p w14:paraId="4DDEF780" w14:textId="37475DA2" w:rsidR="004A6E79" w:rsidRDefault="004A6E79" w:rsidP="004A6E79">
      <w:pPr>
        <w:pStyle w:val="ac"/>
        <w:ind w:left="4678" w:right="114"/>
        <w:contextualSpacing/>
        <w:jc w:val="both"/>
        <w:rPr>
          <w:sz w:val="18"/>
          <w:szCs w:val="18"/>
        </w:rPr>
      </w:pPr>
      <w:r>
        <w:rPr>
          <w:sz w:val="28"/>
          <w:szCs w:val="28"/>
        </w:rPr>
        <w:t xml:space="preserve">                                   </w:t>
      </w:r>
      <w:r w:rsidR="00FE7EE1">
        <w:rPr>
          <w:sz w:val="28"/>
          <w:szCs w:val="28"/>
        </w:rPr>
        <w:t xml:space="preserve"> </w:t>
      </w:r>
      <w:r>
        <w:rPr>
          <w:sz w:val="18"/>
          <w:szCs w:val="18"/>
        </w:rPr>
        <w:t>(Фамилия, И.О.)</w:t>
      </w:r>
    </w:p>
    <w:p w14:paraId="7DC9BAF2" w14:textId="5849ABD4" w:rsidR="004A6E79" w:rsidRPr="00FE7EE1" w:rsidRDefault="004A6E79" w:rsidP="004A6E79">
      <w:pPr>
        <w:pStyle w:val="ac"/>
        <w:ind w:left="4678" w:right="114"/>
        <w:contextualSpacing/>
        <w:jc w:val="both"/>
        <w:rPr>
          <w:sz w:val="28"/>
          <w:szCs w:val="28"/>
        </w:rPr>
      </w:pPr>
      <w:r>
        <w:rPr>
          <w:sz w:val="28"/>
          <w:szCs w:val="28"/>
        </w:rPr>
        <w:tab/>
      </w:r>
      <w:r>
        <w:rPr>
          <w:sz w:val="28"/>
          <w:szCs w:val="28"/>
        </w:rPr>
        <w:tab/>
      </w:r>
      <w:r>
        <w:rPr>
          <w:sz w:val="28"/>
          <w:szCs w:val="28"/>
        </w:rPr>
        <w:tab/>
      </w:r>
      <w:r w:rsidRPr="00FE7EE1">
        <w:rPr>
          <w:sz w:val="28"/>
          <w:szCs w:val="28"/>
        </w:rPr>
        <w:t xml:space="preserve">          </w:t>
      </w:r>
      <w:r w:rsidR="00FE7EE1" w:rsidRPr="00FE7EE1">
        <w:rPr>
          <w:sz w:val="28"/>
          <w:szCs w:val="28"/>
        </w:rPr>
        <w:t>Игнатьева Т.А.</w:t>
      </w:r>
      <w:r w:rsidRPr="00FE7EE1">
        <w:rPr>
          <w:sz w:val="28"/>
          <w:szCs w:val="28"/>
        </w:rPr>
        <w:t xml:space="preserve">                                   </w:t>
      </w:r>
    </w:p>
    <w:p w14:paraId="3F15C0C3" w14:textId="0FDF076E" w:rsidR="004A6E79" w:rsidRDefault="004A6E79" w:rsidP="004A6E79">
      <w:pPr>
        <w:pStyle w:val="ac"/>
        <w:ind w:left="4678" w:right="114"/>
        <w:contextualSpacing/>
        <w:jc w:val="both"/>
        <w:rPr>
          <w:sz w:val="18"/>
          <w:szCs w:val="18"/>
        </w:rPr>
      </w:pPr>
      <w:r>
        <w:rPr>
          <w:sz w:val="28"/>
          <w:szCs w:val="28"/>
        </w:rPr>
        <w:t xml:space="preserve">                                    </w:t>
      </w:r>
      <w:r>
        <w:rPr>
          <w:sz w:val="18"/>
          <w:szCs w:val="18"/>
        </w:rPr>
        <w:t>(Фамилия, И.О.)</w:t>
      </w:r>
    </w:p>
    <w:p w14:paraId="4090D394" w14:textId="77777777" w:rsidR="004A6E79" w:rsidRDefault="004A6E79" w:rsidP="004A6E79">
      <w:pPr>
        <w:pStyle w:val="ac"/>
        <w:ind w:firstLine="709"/>
        <w:jc w:val="center"/>
        <w:rPr>
          <w:sz w:val="28"/>
          <w:szCs w:val="28"/>
        </w:rPr>
      </w:pPr>
    </w:p>
    <w:p w14:paraId="0F11AD56" w14:textId="77777777" w:rsidR="004A6E79" w:rsidRDefault="004A6E79" w:rsidP="004A6E79">
      <w:pPr>
        <w:pStyle w:val="ac"/>
        <w:ind w:firstLine="709"/>
        <w:jc w:val="center"/>
        <w:rPr>
          <w:sz w:val="28"/>
          <w:szCs w:val="28"/>
        </w:rPr>
      </w:pPr>
    </w:p>
    <w:p w14:paraId="3433642E" w14:textId="77777777" w:rsidR="004A6E79" w:rsidRDefault="004A6E79" w:rsidP="004A6E79">
      <w:pPr>
        <w:pStyle w:val="ac"/>
        <w:ind w:firstLine="709"/>
        <w:jc w:val="center"/>
        <w:rPr>
          <w:sz w:val="28"/>
          <w:szCs w:val="28"/>
        </w:rPr>
      </w:pPr>
    </w:p>
    <w:p w14:paraId="32970B6F" w14:textId="77777777" w:rsidR="004A6E79" w:rsidRDefault="004A6E79" w:rsidP="004A6E79">
      <w:pPr>
        <w:pStyle w:val="ac"/>
        <w:ind w:firstLine="709"/>
        <w:jc w:val="center"/>
        <w:rPr>
          <w:sz w:val="28"/>
          <w:szCs w:val="28"/>
        </w:rPr>
      </w:pPr>
    </w:p>
    <w:p w14:paraId="679E692E" w14:textId="77777777" w:rsidR="004A6E79" w:rsidRDefault="004A6E79" w:rsidP="004A6E79">
      <w:pPr>
        <w:pStyle w:val="ac"/>
        <w:ind w:firstLine="709"/>
        <w:jc w:val="center"/>
        <w:rPr>
          <w:sz w:val="28"/>
          <w:szCs w:val="28"/>
        </w:rPr>
      </w:pPr>
    </w:p>
    <w:p w14:paraId="109142C2" w14:textId="77777777" w:rsidR="004A6E79" w:rsidRDefault="004A6E79" w:rsidP="00FE7EE1">
      <w:pPr>
        <w:pStyle w:val="ac"/>
        <w:jc w:val="center"/>
      </w:pPr>
      <w:r>
        <w:rPr>
          <w:sz w:val="28"/>
          <w:szCs w:val="28"/>
        </w:rPr>
        <w:t>Москва 2025 г.</w:t>
      </w:r>
      <w:r>
        <w:br w:type="page"/>
      </w:r>
    </w:p>
    <w:p w14:paraId="134BB2B2" w14:textId="03533E97" w:rsidR="00F12C76" w:rsidRDefault="00EE38C0" w:rsidP="00EE38C0">
      <w:pPr>
        <w:pStyle w:val="ae"/>
        <w:tabs>
          <w:tab w:val="left" w:pos="9179"/>
        </w:tabs>
        <w:jc w:val="center"/>
        <w:rPr>
          <w:b/>
          <w:bCs/>
        </w:rPr>
      </w:pPr>
      <w:r w:rsidRPr="00DD4E49">
        <w:rPr>
          <w:b/>
          <w:bCs/>
        </w:rPr>
        <w:lastRenderedPageBreak/>
        <w:t>СОДЕРЖАНИЕ</w:t>
      </w:r>
    </w:p>
    <w:p w14:paraId="4E7BF150" w14:textId="77777777" w:rsidR="00EE38C0" w:rsidRDefault="00EE38C0" w:rsidP="00EE38C0">
      <w:pPr>
        <w:pStyle w:val="ae"/>
        <w:tabs>
          <w:tab w:val="left" w:pos="9179"/>
        </w:tabs>
        <w:jc w:val="center"/>
        <w:rPr>
          <w:b/>
          <w:bCs/>
        </w:rPr>
      </w:pPr>
    </w:p>
    <w:p w14:paraId="15A03F47" w14:textId="112C8F77" w:rsidR="00EE38C0" w:rsidRDefault="00EE38C0" w:rsidP="00EE38C0">
      <w:pPr>
        <w:pStyle w:val="ae"/>
        <w:tabs>
          <w:tab w:val="left" w:pos="9179"/>
        </w:tabs>
        <w:jc w:val="center"/>
        <w:rPr>
          <w:b/>
          <w:bCs/>
        </w:rPr>
      </w:pPr>
    </w:p>
    <w:p w14:paraId="7588896A" w14:textId="77777777" w:rsidR="00EE38C0" w:rsidRDefault="00EE38C0">
      <w:pPr>
        <w:widowControl/>
        <w:autoSpaceDE/>
        <w:autoSpaceDN/>
        <w:spacing w:after="160" w:line="259" w:lineRule="auto"/>
        <w:rPr>
          <w:b/>
          <w:bCs/>
          <w:sz w:val="28"/>
          <w:szCs w:val="28"/>
        </w:rPr>
      </w:pPr>
      <w:r>
        <w:rPr>
          <w:b/>
          <w:bCs/>
        </w:rPr>
        <w:br w:type="page"/>
      </w:r>
    </w:p>
    <w:p w14:paraId="0AB3010F" w14:textId="6B1BF3B6" w:rsidR="00EE38C0" w:rsidRPr="00A6406C" w:rsidRDefault="00EE38C0" w:rsidP="00A6406C">
      <w:pPr>
        <w:pStyle w:val="1"/>
        <w:jc w:val="center"/>
        <w:rPr>
          <w:rFonts w:ascii="Times New Roman" w:hAnsi="Times New Roman" w:cs="Times New Roman"/>
          <w:b/>
          <w:bCs/>
          <w:color w:val="000000" w:themeColor="text1"/>
          <w:sz w:val="28"/>
          <w:szCs w:val="28"/>
        </w:rPr>
      </w:pPr>
      <w:r w:rsidRPr="00A6406C">
        <w:rPr>
          <w:rFonts w:ascii="Times New Roman" w:hAnsi="Times New Roman" w:cs="Times New Roman"/>
          <w:b/>
          <w:bCs/>
          <w:color w:val="000000" w:themeColor="text1"/>
          <w:sz w:val="28"/>
          <w:szCs w:val="28"/>
        </w:rPr>
        <w:lastRenderedPageBreak/>
        <w:t>ВВЕДЕНИЕ</w:t>
      </w:r>
    </w:p>
    <w:p w14:paraId="35B8E4C1" w14:textId="77777777" w:rsidR="00EE38C0" w:rsidRDefault="00EE38C0" w:rsidP="00EE38C0">
      <w:pPr>
        <w:pStyle w:val="ae"/>
        <w:tabs>
          <w:tab w:val="left" w:pos="9179"/>
        </w:tabs>
        <w:jc w:val="center"/>
        <w:rPr>
          <w:b/>
          <w:bCs/>
        </w:rPr>
      </w:pPr>
    </w:p>
    <w:p w14:paraId="7680CDB2" w14:textId="0F2EA786" w:rsidR="00EE38C0" w:rsidRDefault="006659CD" w:rsidP="006659CD">
      <w:pPr>
        <w:pStyle w:val="ae"/>
        <w:tabs>
          <w:tab w:val="left" w:pos="9179"/>
        </w:tabs>
        <w:ind w:firstLine="709"/>
        <w:jc w:val="both"/>
      </w:pPr>
      <w:r w:rsidRPr="006659CD">
        <w:t>Актуальность исследования обусловлена возрастающей потребностью строительных компаний в эффективных инструментах управления проектами, которые позволяют оптимизировать процессы планирования, контроля и координации работ. В условиях высокой конкуренции и сложности строительных проектов внедрение специализированного модуля управления проектами становится необходимым для повышения прозрачности процессов, снижения рисков и улучшения качества выполнения задач. Несмотря на наличие готовых решений на рынке, их адаптация под специфику строительной отрасли часто оказывается недостаточной, что требует разработки индивидуального подхода. Данное исследование направлено на устранение этого пробела путем проектирования, дизайна и программной реализации модуля, учитывающего особенности строительной компании, что делает его актуальным и востребованным.</w:t>
      </w:r>
    </w:p>
    <w:p w14:paraId="75126CE1" w14:textId="2BF29AD4" w:rsidR="006659CD" w:rsidRDefault="006659CD" w:rsidP="006659CD">
      <w:pPr>
        <w:pStyle w:val="ae"/>
        <w:tabs>
          <w:tab w:val="left" w:pos="9179"/>
        </w:tabs>
        <w:ind w:firstLine="709"/>
        <w:jc w:val="both"/>
      </w:pPr>
      <w:r w:rsidRPr="006659CD">
        <w:t>Цель исследования – разработать и реализовать модуль управления проектами, адаптированный под специфику строительной компании, который позволит оптимизировать процессы планирования, контроля и координации строительных проектов, повысить их прозрачность и эффективность управления ресурсами.</w:t>
      </w:r>
    </w:p>
    <w:p w14:paraId="6972E72D" w14:textId="77777777" w:rsidR="006659CD" w:rsidRDefault="006659CD" w:rsidP="006659CD">
      <w:pPr>
        <w:pStyle w:val="ae"/>
        <w:tabs>
          <w:tab w:val="left" w:pos="9179"/>
        </w:tabs>
        <w:ind w:firstLine="709"/>
        <w:jc w:val="both"/>
      </w:pPr>
    </w:p>
    <w:p w14:paraId="36ADFF12" w14:textId="4C1F396B" w:rsidR="0098591B" w:rsidRPr="006659CD" w:rsidRDefault="006659CD" w:rsidP="0098591B">
      <w:pPr>
        <w:pStyle w:val="ae"/>
        <w:tabs>
          <w:tab w:val="left" w:pos="9179"/>
        </w:tabs>
        <w:ind w:firstLine="709"/>
        <w:jc w:val="both"/>
      </w:pPr>
      <w:r w:rsidRPr="006659CD">
        <w:t>Задачи исследования:</w:t>
      </w:r>
    </w:p>
    <w:p w14:paraId="2756AE8E" w14:textId="77777777" w:rsidR="006659CD" w:rsidRPr="006659CD" w:rsidRDefault="006659CD" w:rsidP="006659CD">
      <w:pPr>
        <w:pStyle w:val="ae"/>
        <w:numPr>
          <w:ilvl w:val="0"/>
          <w:numId w:val="2"/>
        </w:numPr>
        <w:tabs>
          <w:tab w:val="left" w:pos="9179"/>
        </w:tabs>
        <w:jc w:val="both"/>
      </w:pPr>
      <w:r w:rsidRPr="006659CD">
        <w:t>Проанализировать существующие решения и подходы к управлению проектами в строительной отрасли.</w:t>
      </w:r>
    </w:p>
    <w:p w14:paraId="437339AE" w14:textId="77777777" w:rsidR="006659CD" w:rsidRPr="006659CD" w:rsidRDefault="006659CD" w:rsidP="006659CD">
      <w:pPr>
        <w:pStyle w:val="ae"/>
        <w:numPr>
          <w:ilvl w:val="0"/>
          <w:numId w:val="2"/>
        </w:numPr>
        <w:tabs>
          <w:tab w:val="left" w:pos="9179"/>
        </w:tabs>
        <w:jc w:val="both"/>
      </w:pPr>
      <w:r w:rsidRPr="006659CD">
        <w:t>Исследовать особенности и потребности строительных компаний в области управления проектами.</w:t>
      </w:r>
    </w:p>
    <w:p w14:paraId="3678959D" w14:textId="77777777" w:rsidR="006659CD" w:rsidRPr="006659CD" w:rsidRDefault="006659CD" w:rsidP="006659CD">
      <w:pPr>
        <w:pStyle w:val="ae"/>
        <w:numPr>
          <w:ilvl w:val="0"/>
          <w:numId w:val="2"/>
        </w:numPr>
        <w:tabs>
          <w:tab w:val="left" w:pos="9179"/>
        </w:tabs>
        <w:jc w:val="both"/>
      </w:pPr>
      <w:r w:rsidRPr="006659CD">
        <w:t>Разработать требования к функционалу и интерфейсу модуля управления проектами.</w:t>
      </w:r>
    </w:p>
    <w:p w14:paraId="4B1073DD" w14:textId="77777777" w:rsidR="006659CD" w:rsidRPr="006659CD" w:rsidRDefault="006659CD" w:rsidP="006659CD">
      <w:pPr>
        <w:pStyle w:val="ae"/>
        <w:numPr>
          <w:ilvl w:val="0"/>
          <w:numId w:val="2"/>
        </w:numPr>
        <w:tabs>
          <w:tab w:val="left" w:pos="9179"/>
        </w:tabs>
        <w:jc w:val="both"/>
      </w:pPr>
      <w:r w:rsidRPr="006659CD">
        <w:t>Спроектировать архитектуру модуля и разработать его программную реализацию.</w:t>
      </w:r>
    </w:p>
    <w:p w14:paraId="5139B83B" w14:textId="77777777" w:rsidR="006659CD" w:rsidRPr="006659CD" w:rsidRDefault="006659CD" w:rsidP="006659CD">
      <w:pPr>
        <w:pStyle w:val="ae"/>
        <w:numPr>
          <w:ilvl w:val="0"/>
          <w:numId w:val="2"/>
        </w:numPr>
        <w:tabs>
          <w:tab w:val="left" w:pos="9179"/>
        </w:tabs>
        <w:jc w:val="both"/>
      </w:pPr>
      <w:r w:rsidRPr="006659CD">
        <w:t>Предложить методы интеграции модуля в существующую информационную инфраструктуру компании.</w:t>
      </w:r>
    </w:p>
    <w:p w14:paraId="2E5D8C32" w14:textId="77777777" w:rsidR="006659CD" w:rsidRPr="006659CD" w:rsidRDefault="006659CD" w:rsidP="006659CD">
      <w:pPr>
        <w:pStyle w:val="ae"/>
        <w:numPr>
          <w:ilvl w:val="0"/>
          <w:numId w:val="2"/>
        </w:numPr>
        <w:tabs>
          <w:tab w:val="left" w:pos="9179"/>
        </w:tabs>
        <w:jc w:val="both"/>
      </w:pPr>
      <w:r w:rsidRPr="006659CD">
        <w:t>Провести тестирование и оценку эффективности разработанного модуля.</w:t>
      </w:r>
    </w:p>
    <w:p w14:paraId="0AB00EA9" w14:textId="77777777" w:rsidR="006659CD" w:rsidRDefault="006659CD" w:rsidP="006659CD">
      <w:pPr>
        <w:pStyle w:val="ae"/>
        <w:tabs>
          <w:tab w:val="left" w:pos="9179"/>
        </w:tabs>
        <w:ind w:firstLine="709"/>
        <w:jc w:val="both"/>
      </w:pPr>
    </w:p>
    <w:p w14:paraId="29AED14D" w14:textId="3695A6D4" w:rsidR="0098591B" w:rsidRDefault="0098591B" w:rsidP="006659CD">
      <w:pPr>
        <w:pStyle w:val="ae"/>
        <w:tabs>
          <w:tab w:val="left" w:pos="9179"/>
        </w:tabs>
        <w:ind w:firstLine="709"/>
        <w:jc w:val="both"/>
      </w:pPr>
      <w:r>
        <w:t>О</w:t>
      </w:r>
      <w:r w:rsidRPr="0098591B">
        <w:t>бъектом исследования является процесс управления проектами в строительной компании, включающий планирование, контроль выполнения задач, распределение ресурсов и координацию взаимодействия между участниками проектов.</w:t>
      </w:r>
    </w:p>
    <w:p w14:paraId="53F6ED9E" w14:textId="21B3224A" w:rsidR="0098591B" w:rsidRDefault="0098591B" w:rsidP="006659CD">
      <w:pPr>
        <w:pStyle w:val="ae"/>
        <w:tabs>
          <w:tab w:val="left" w:pos="9179"/>
        </w:tabs>
        <w:ind w:firstLine="709"/>
        <w:jc w:val="both"/>
      </w:pPr>
      <w:r w:rsidRPr="0098591B">
        <w:t>Предмет</w:t>
      </w:r>
      <w:r>
        <w:t>ом</w:t>
      </w:r>
      <w:r w:rsidRPr="0098591B">
        <w:t xml:space="preserve"> исследования</w:t>
      </w:r>
      <w:r>
        <w:t xml:space="preserve"> </w:t>
      </w:r>
      <w:r w:rsidRPr="0098591B">
        <w:t>является разработка модуля управления проектами для строительной компании, включающего проектирование, дизайн интерфейса и программную реализацию, направленного на оптимизацию процессов планирования, контроля и координации строительных проектов.</w:t>
      </w:r>
    </w:p>
    <w:p w14:paraId="7037354A" w14:textId="77777777" w:rsidR="0098591B" w:rsidRDefault="0098591B">
      <w:pPr>
        <w:widowControl/>
        <w:autoSpaceDE/>
        <w:autoSpaceDN/>
        <w:spacing w:after="160" w:line="259" w:lineRule="auto"/>
        <w:rPr>
          <w:sz w:val="28"/>
          <w:szCs w:val="28"/>
        </w:rPr>
      </w:pPr>
      <w:r>
        <w:br w:type="page"/>
      </w:r>
    </w:p>
    <w:p w14:paraId="6C9816E4" w14:textId="765AEA2C" w:rsidR="0098591B" w:rsidRDefault="00A6406C" w:rsidP="00A6406C">
      <w:pPr>
        <w:pStyle w:val="1"/>
        <w:jc w:val="center"/>
        <w:rPr>
          <w:rFonts w:ascii="Times New Roman" w:hAnsi="Times New Roman" w:cs="Times New Roman"/>
          <w:b/>
          <w:bCs/>
          <w:color w:val="000000" w:themeColor="text1"/>
          <w:sz w:val="28"/>
          <w:szCs w:val="28"/>
        </w:rPr>
      </w:pPr>
      <w:r w:rsidRPr="00A6406C">
        <w:rPr>
          <w:rFonts w:ascii="Times New Roman" w:hAnsi="Times New Roman" w:cs="Times New Roman"/>
          <w:b/>
          <w:bCs/>
          <w:color w:val="000000" w:themeColor="text1"/>
          <w:sz w:val="28"/>
          <w:szCs w:val="28"/>
        </w:rPr>
        <w:lastRenderedPageBreak/>
        <w:t>Глава 1.</w:t>
      </w:r>
      <w:r w:rsidR="00D63B4F">
        <w:rPr>
          <w:rFonts w:ascii="Times New Roman" w:hAnsi="Times New Roman" w:cs="Times New Roman"/>
          <w:b/>
          <w:bCs/>
          <w:color w:val="000000" w:themeColor="text1"/>
          <w:sz w:val="28"/>
          <w:szCs w:val="28"/>
        </w:rPr>
        <w:t xml:space="preserve"> </w:t>
      </w:r>
      <w:r w:rsidR="00D63B4F" w:rsidRPr="00D63B4F">
        <w:rPr>
          <w:rFonts w:ascii="Times New Roman" w:hAnsi="Times New Roman" w:cs="Times New Roman"/>
          <w:b/>
          <w:bCs/>
          <w:color w:val="000000" w:themeColor="text1"/>
          <w:sz w:val="28"/>
          <w:szCs w:val="28"/>
        </w:rPr>
        <w:t>Теоретические аспекты проектирования модуля информационной системы</w:t>
      </w:r>
    </w:p>
    <w:p w14:paraId="2CAFC924" w14:textId="77777777" w:rsidR="00D63B4F" w:rsidRPr="00D63B4F" w:rsidRDefault="00D63B4F" w:rsidP="00D63B4F"/>
    <w:sectPr w:rsidR="00D63B4F" w:rsidRPr="00D63B4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D7C0F"/>
    <w:multiLevelType w:val="multilevel"/>
    <w:tmpl w:val="2618EB22"/>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1" w15:restartNumberingAfterBreak="0">
    <w:nsid w:val="3EC00EF5"/>
    <w:multiLevelType w:val="multilevel"/>
    <w:tmpl w:val="E7A8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530246">
    <w:abstractNumId w:val="0"/>
  </w:num>
  <w:num w:numId="2" w16cid:durableId="760368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16"/>
    <w:rsid w:val="00053580"/>
    <w:rsid w:val="00122616"/>
    <w:rsid w:val="004A6E79"/>
    <w:rsid w:val="006659CD"/>
    <w:rsid w:val="006C0B77"/>
    <w:rsid w:val="007512C1"/>
    <w:rsid w:val="007B6F21"/>
    <w:rsid w:val="008242FF"/>
    <w:rsid w:val="00830A27"/>
    <w:rsid w:val="00870751"/>
    <w:rsid w:val="00922C48"/>
    <w:rsid w:val="0098591B"/>
    <w:rsid w:val="00A6406C"/>
    <w:rsid w:val="00B915B7"/>
    <w:rsid w:val="00D63B4F"/>
    <w:rsid w:val="00EA59DF"/>
    <w:rsid w:val="00EE38C0"/>
    <w:rsid w:val="00EE4070"/>
    <w:rsid w:val="00F12C76"/>
    <w:rsid w:val="00FE7E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4EFE"/>
  <w15:chartTrackingRefBased/>
  <w15:docId w15:val="{2F9A1AF5-7C27-4A90-8DFC-1504FD79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4A6E79"/>
    <w:pPr>
      <w:widowControl w:val="0"/>
      <w:autoSpaceDE w:val="0"/>
      <w:autoSpaceDN w:val="0"/>
      <w:spacing w:after="0" w:line="240" w:lineRule="auto"/>
    </w:pPr>
    <w:rPr>
      <w:rFonts w:ascii="Times New Roman" w:eastAsia="Times New Roman" w:hAnsi="Times New Roman" w:cs="Times New Roman"/>
      <w:kern w:val="0"/>
      <w:lang w:eastAsia="ru-RU" w:bidi="ru-RU"/>
      <w14:ligatures w14:val="none"/>
    </w:rPr>
  </w:style>
  <w:style w:type="paragraph" w:styleId="1">
    <w:name w:val="heading 1"/>
    <w:basedOn w:val="a"/>
    <w:next w:val="a"/>
    <w:link w:val="10"/>
    <w:uiPriority w:val="9"/>
    <w:qFormat/>
    <w:rsid w:val="0012261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12261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122616"/>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122616"/>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122616"/>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122616"/>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122616"/>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122616"/>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122616"/>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2616"/>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122616"/>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122616"/>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122616"/>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122616"/>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122616"/>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122616"/>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122616"/>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122616"/>
    <w:rPr>
      <w:rFonts w:eastAsiaTheme="majorEastAsia" w:cstheme="majorBidi"/>
      <w:color w:val="272727" w:themeColor="text1" w:themeTint="D8"/>
      <w:sz w:val="28"/>
    </w:rPr>
  </w:style>
  <w:style w:type="paragraph" w:styleId="a3">
    <w:name w:val="Title"/>
    <w:basedOn w:val="a"/>
    <w:next w:val="a"/>
    <w:link w:val="a4"/>
    <w:uiPriority w:val="10"/>
    <w:qFormat/>
    <w:rsid w:val="001226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226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2616"/>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1226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22616"/>
    <w:pPr>
      <w:spacing w:before="160"/>
      <w:jc w:val="center"/>
    </w:pPr>
    <w:rPr>
      <w:i/>
      <w:iCs/>
      <w:color w:val="404040" w:themeColor="text1" w:themeTint="BF"/>
    </w:rPr>
  </w:style>
  <w:style w:type="character" w:customStyle="1" w:styleId="22">
    <w:name w:val="Цитата 2 Знак"/>
    <w:basedOn w:val="a0"/>
    <w:link w:val="21"/>
    <w:uiPriority w:val="29"/>
    <w:rsid w:val="00122616"/>
    <w:rPr>
      <w:rFonts w:ascii="Times New Roman" w:hAnsi="Times New Roman"/>
      <w:i/>
      <w:iCs/>
      <w:color w:val="404040" w:themeColor="text1" w:themeTint="BF"/>
      <w:sz w:val="28"/>
    </w:rPr>
  </w:style>
  <w:style w:type="paragraph" w:styleId="a7">
    <w:name w:val="List Paragraph"/>
    <w:basedOn w:val="a"/>
    <w:uiPriority w:val="34"/>
    <w:qFormat/>
    <w:rsid w:val="00122616"/>
    <w:pPr>
      <w:ind w:left="720"/>
      <w:contextualSpacing/>
    </w:pPr>
  </w:style>
  <w:style w:type="character" w:styleId="a8">
    <w:name w:val="Intense Emphasis"/>
    <w:basedOn w:val="a0"/>
    <w:uiPriority w:val="21"/>
    <w:qFormat/>
    <w:rsid w:val="00122616"/>
    <w:rPr>
      <w:i/>
      <w:iCs/>
      <w:color w:val="2E74B5" w:themeColor="accent1" w:themeShade="BF"/>
    </w:rPr>
  </w:style>
  <w:style w:type="paragraph" w:styleId="a9">
    <w:name w:val="Intense Quote"/>
    <w:basedOn w:val="a"/>
    <w:next w:val="a"/>
    <w:link w:val="aa"/>
    <w:uiPriority w:val="30"/>
    <w:qFormat/>
    <w:rsid w:val="0012261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122616"/>
    <w:rPr>
      <w:rFonts w:ascii="Times New Roman" w:hAnsi="Times New Roman"/>
      <w:i/>
      <w:iCs/>
      <w:color w:val="2E74B5" w:themeColor="accent1" w:themeShade="BF"/>
      <w:sz w:val="28"/>
    </w:rPr>
  </w:style>
  <w:style w:type="character" w:styleId="ab">
    <w:name w:val="Intense Reference"/>
    <w:basedOn w:val="a0"/>
    <w:uiPriority w:val="32"/>
    <w:qFormat/>
    <w:rsid w:val="00122616"/>
    <w:rPr>
      <w:b/>
      <w:bCs/>
      <w:smallCaps/>
      <w:color w:val="2E74B5" w:themeColor="accent1" w:themeShade="BF"/>
      <w:spacing w:val="5"/>
    </w:rPr>
  </w:style>
  <w:style w:type="paragraph" w:styleId="ac">
    <w:name w:val="Normal (Web)"/>
    <w:basedOn w:val="a"/>
    <w:unhideWhenUsed/>
    <w:rsid w:val="004A6E79"/>
    <w:rPr>
      <w:sz w:val="24"/>
      <w:szCs w:val="24"/>
    </w:rPr>
  </w:style>
  <w:style w:type="table" w:styleId="ad">
    <w:name w:val="Table Grid"/>
    <w:basedOn w:val="a1"/>
    <w:uiPriority w:val="59"/>
    <w:rsid w:val="004A6E79"/>
    <w:pPr>
      <w:spacing w:after="0" w:line="240" w:lineRule="auto"/>
    </w:pPr>
    <w:rPr>
      <w:rFonts w:eastAsiaTheme="minorEastAsia"/>
      <w:kern w:val="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Body Text"/>
    <w:basedOn w:val="a"/>
    <w:link w:val="af"/>
    <w:uiPriority w:val="1"/>
    <w:qFormat/>
    <w:rsid w:val="00EE38C0"/>
    <w:rPr>
      <w:sz w:val="28"/>
      <w:szCs w:val="28"/>
    </w:rPr>
  </w:style>
  <w:style w:type="character" w:customStyle="1" w:styleId="af">
    <w:name w:val="Основной текст Знак"/>
    <w:basedOn w:val="a0"/>
    <w:link w:val="ae"/>
    <w:uiPriority w:val="1"/>
    <w:rsid w:val="00EE38C0"/>
    <w:rPr>
      <w:rFonts w:ascii="Times New Roman" w:eastAsia="Times New Roman" w:hAnsi="Times New Roman" w:cs="Times New Roman"/>
      <w:kern w:val="0"/>
      <w:sz w:val="28"/>
      <w:szCs w:val="28"/>
      <w:lang w:eastAsia="ru-RU" w:bidi="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977461">
      <w:bodyDiv w:val="1"/>
      <w:marLeft w:val="0"/>
      <w:marRight w:val="0"/>
      <w:marTop w:val="0"/>
      <w:marBottom w:val="0"/>
      <w:divBdr>
        <w:top w:val="none" w:sz="0" w:space="0" w:color="auto"/>
        <w:left w:val="none" w:sz="0" w:space="0" w:color="auto"/>
        <w:bottom w:val="none" w:sz="0" w:space="0" w:color="auto"/>
        <w:right w:val="none" w:sz="0" w:space="0" w:color="auto"/>
      </w:divBdr>
    </w:div>
    <w:div w:id="166948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444</Words>
  <Characters>2535</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2025-02-11T05:46:00Z</dcterms:created>
  <dcterms:modified xsi:type="dcterms:W3CDTF">2025-02-11T07:07:00Z</dcterms:modified>
</cp:coreProperties>
</file>