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Tam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三身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trikāya</w:t>
      </w:r>
      <w:r w:rsidRPr="006A197F">
        <w:rPr>
          <w:rFonts w:ascii="Times New Roman" w:eastAsia="Times New Roman" w:hAnsi="Times New Roman" w:cs="Times New Roman"/>
          <w:color w:val="252525"/>
          <w:sz w:val="28"/>
          <w:szCs w:val="28"/>
        </w:rPr>
        <w:t>) là một thuật ngữ được dùng trong </w:t>
      </w:r>
      <w:hyperlink r:id="rId5" w:tooltip="Phật giáo" w:history="1">
        <w:r w:rsidRPr="006A197F">
          <w:rPr>
            <w:rFonts w:ascii="Times New Roman" w:eastAsia="Times New Roman" w:hAnsi="Times New Roman" w:cs="Times New Roman"/>
            <w:color w:val="0B0080"/>
            <w:sz w:val="28"/>
            <w:szCs w:val="28"/>
          </w:rPr>
          <w:t>Phật giáo</w:t>
        </w:r>
      </w:hyperlink>
      <w:r w:rsidRPr="006A197F">
        <w:rPr>
          <w:rFonts w:ascii="Times New Roman" w:eastAsia="Times New Roman" w:hAnsi="Times New Roman" w:cs="Times New Roman"/>
          <w:color w:val="252525"/>
          <w:sz w:val="28"/>
          <w:szCs w:val="28"/>
        </w:rPr>
        <w:t> </w:t>
      </w:r>
      <w:hyperlink r:id="rId6" w:tooltip="Đại thừa" w:history="1">
        <w:r w:rsidRPr="006A197F">
          <w:rPr>
            <w:rFonts w:ascii="Times New Roman" w:eastAsia="Times New Roman" w:hAnsi="Times New Roman" w:cs="Times New Roman"/>
            <w:color w:val="0B0080"/>
            <w:sz w:val="28"/>
            <w:szCs w:val="28"/>
          </w:rPr>
          <w:t>Đại thừa</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mahāyāna</w:t>
      </w:r>
      <w:r w:rsidRPr="006A197F">
        <w:rPr>
          <w:rFonts w:ascii="Times New Roman" w:eastAsia="Times New Roman" w:hAnsi="Times New Roman" w:cs="Times New Roman"/>
          <w:color w:val="252525"/>
          <w:sz w:val="28"/>
          <w:szCs w:val="28"/>
        </w:rPr>
        <w:t>), chỉ ba loại thân của một vị Phật. Quan điểm này xuất phát từ tư tưởng cho rằng Phật—như một nhân vật đã xuất hiện trên thế gian để hoằng hoá, tiếp độ chúng sinh—chính là biểu hiện của cái Tuyệt đối, của </w:t>
      </w:r>
      <w:hyperlink r:id="rId7" w:tooltip="Chân như" w:history="1">
        <w:r w:rsidRPr="006A197F">
          <w:rPr>
            <w:rFonts w:ascii="Times New Roman" w:eastAsia="Times New Roman" w:hAnsi="Times New Roman" w:cs="Times New Roman"/>
            <w:color w:val="0B0080"/>
            <w:sz w:val="28"/>
            <w:szCs w:val="28"/>
          </w:rPr>
          <w:t>Chân như</w:t>
        </w:r>
      </w:hyperlink>
      <w:r w:rsidRPr="006A197F">
        <w:rPr>
          <w:rFonts w:ascii="Times New Roman" w:eastAsia="Times New Roman" w:hAnsi="Times New Roman" w:cs="Times New Roman"/>
          <w:color w:val="252525"/>
          <w:sz w:val="28"/>
          <w:szCs w:val="28"/>
        </w:rPr>
        <w:t xml:space="preserve"> và Phật có khi hiện thân thành nhiều hình tướng khác nhau chỉ vì lợi ích của chúng sinh. </w:t>
      </w:r>
      <w:proofErr w:type="gramStart"/>
      <w:r w:rsidRPr="006A197F">
        <w:rPr>
          <w:rFonts w:ascii="Times New Roman" w:eastAsia="Times New Roman" w:hAnsi="Times New Roman" w:cs="Times New Roman"/>
          <w:color w:val="252525"/>
          <w:sz w:val="28"/>
          <w:szCs w:val="28"/>
        </w:rPr>
        <w:t>Quan niệm Tam thân Phật được nêu ra nhằm nói lên quan điểm đó.</w:t>
      </w:r>
      <w:proofErr w:type="gramEnd"/>
    </w:p>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color w:val="252525"/>
          <w:sz w:val="28"/>
          <w:szCs w:val="28"/>
        </w:rPr>
        <w:t>Tam thân gồm:</w:t>
      </w:r>
    </w:p>
    <w:p w:rsidR="00042F3D" w:rsidRPr="006A197F" w:rsidRDefault="00042F3D" w:rsidP="006A197F">
      <w:pPr>
        <w:numPr>
          <w:ilvl w:val="0"/>
          <w:numId w:val="1"/>
        </w:numPr>
        <w:shd w:val="clear" w:color="auto" w:fill="FFFFFF" w:themeFill="background1"/>
        <w:spacing w:before="100" w:beforeAutospacing="1" w:after="24" w:line="343" w:lineRule="atLeast"/>
        <w:ind w:left="768"/>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Pháp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法身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dharmakāya</w:t>
      </w:r>
      <w:r w:rsidRPr="006A197F">
        <w:rPr>
          <w:rFonts w:ascii="Times New Roman" w:eastAsia="Times New Roman" w:hAnsi="Times New Roman" w:cs="Times New Roman"/>
          <w:color w:val="252525"/>
          <w:sz w:val="28"/>
          <w:szCs w:val="28"/>
        </w:rPr>
        <w:t>), là thể tính thật sự của Phật, đồng nghĩa với Chân như, là thể của vũ trụ. Pháp thân là thể mà Phật và chúng sinh đều có chung. Pháp thân cũng chính là </w:t>
      </w:r>
      <w:hyperlink r:id="rId8" w:tooltip="Pháp (Phật giáo)" w:history="1">
        <w:r w:rsidRPr="006A197F">
          <w:rPr>
            <w:rFonts w:ascii="Times New Roman" w:eastAsia="Times New Roman" w:hAnsi="Times New Roman" w:cs="Times New Roman"/>
            <w:color w:val="0B0080"/>
            <w:sz w:val="28"/>
            <w:szCs w:val="28"/>
          </w:rPr>
          <w:t>Pháp</w:t>
        </w:r>
      </w:hyperlink>
      <w:r w:rsidRPr="006A197F">
        <w:rPr>
          <w:rFonts w:ascii="Times New Roman" w:eastAsia="Times New Roman" w:hAnsi="Times New Roman" w:cs="Times New Roman"/>
          <w:color w:val="252525"/>
          <w:sz w:val="28"/>
          <w:szCs w:val="28"/>
        </w:rPr>
        <w:t> (sa.</w:t>
      </w:r>
      <w:r w:rsidRPr="006A197F">
        <w:rPr>
          <w:rFonts w:ascii="Times New Roman" w:eastAsia="Times New Roman" w:hAnsi="Times New Roman" w:cs="Times New Roman"/>
          <w:i/>
          <w:iCs/>
          <w:color w:val="252525"/>
          <w:sz w:val="28"/>
          <w:szCs w:val="28"/>
        </w:rPr>
        <w:t>dharma</w:t>
      </w:r>
      <w:r w:rsidRPr="006A197F">
        <w:rPr>
          <w:rFonts w:ascii="Times New Roman" w:eastAsia="Times New Roman" w:hAnsi="Times New Roman" w:cs="Times New Roman"/>
          <w:color w:val="252525"/>
          <w:sz w:val="28"/>
          <w:szCs w:val="28"/>
        </w:rPr>
        <w:t>), là quy luật vận hành trong vũ trụ, là giáo pháp do đức Phật truyền dạy. Phật xuất hiện trên Trái Đất, với nhân trạng, với mục đích cứu độ con người. Pháp thân được xem chính là Phật pháp (sa.</w:t>
      </w:r>
      <w:r w:rsidRPr="006A197F">
        <w:rPr>
          <w:rFonts w:ascii="Times New Roman" w:eastAsia="Times New Roman" w:hAnsi="Times New Roman" w:cs="Times New Roman"/>
          <w:i/>
          <w:iCs/>
          <w:color w:val="252525"/>
          <w:sz w:val="28"/>
          <w:szCs w:val="28"/>
        </w:rPr>
        <w:t>buddha-dharma</w:t>
      </w:r>
      <w:r w:rsidRPr="006A197F">
        <w:rPr>
          <w:rFonts w:ascii="Times New Roman" w:eastAsia="Times New Roman" w:hAnsi="Times New Roman" w:cs="Times New Roman"/>
          <w:color w:val="252525"/>
          <w:sz w:val="28"/>
          <w:szCs w:val="28"/>
        </w:rPr>
        <w:t xml:space="preserve">) như Phật Thích-ca giảng dạy trong thời còn tại thế. Sau này người ta mới nói đến hai thân </w:t>
      </w:r>
      <w:proofErr w:type="gramStart"/>
      <w:r w:rsidRPr="006A197F">
        <w:rPr>
          <w:rFonts w:ascii="Times New Roman" w:eastAsia="Times New Roman" w:hAnsi="Times New Roman" w:cs="Times New Roman"/>
          <w:color w:val="252525"/>
          <w:sz w:val="28"/>
          <w:szCs w:val="28"/>
        </w:rPr>
        <w:t>kia</w:t>
      </w:r>
      <w:proofErr w:type="gramEnd"/>
      <w:r w:rsidRPr="006A197F">
        <w:rPr>
          <w:rFonts w:ascii="Times New Roman" w:eastAsia="Times New Roman" w:hAnsi="Times New Roman" w:cs="Times New Roman"/>
          <w:color w:val="252525"/>
          <w:sz w:val="28"/>
          <w:szCs w:val="28"/>
        </w:rPr>
        <w:t xml:space="preserve">. Pháp thân được xem là thường hằng, vô tướng, nhất nguyên, là thể tính </w:t>
      </w:r>
      <w:proofErr w:type="gramStart"/>
      <w:r w:rsidRPr="006A197F">
        <w:rPr>
          <w:rFonts w:ascii="Times New Roman" w:eastAsia="Times New Roman" w:hAnsi="Times New Roman" w:cs="Times New Roman"/>
          <w:color w:val="252525"/>
          <w:sz w:val="28"/>
          <w:szCs w:val="28"/>
        </w:rPr>
        <w:t>chung</w:t>
      </w:r>
      <w:proofErr w:type="gramEnd"/>
      <w:r w:rsidRPr="006A197F">
        <w:rPr>
          <w:rFonts w:ascii="Times New Roman" w:eastAsia="Times New Roman" w:hAnsi="Times New Roman" w:cs="Times New Roman"/>
          <w:color w:val="252525"/>
          <w:sz w:val="28"/>
          <w:szCs w:val="28"/>
        </w:rPr>
        <w:t xml:space="preserve"> của các vị Phật, là dạng tồn tại thật sự của chư Phật. Pháp thân có nhiều tên gọi khác nhau, tuỳ trường hợp sử dụng. Có lúc người ta xem nó là thể tính của mọi sự, là Pháp giới (sa. </w:t>
      </w:r>
      <w:r w:rsidRPr="006A197F">
        <w:rPr>
          <w:rFonts w:ascii="Times New Roman" w:eastAsia="Times New Roman" w:hAnsi="Times New Roman" w:cs="Times New Roman"/>
          <w:i/>
          <w:iCs/>
          <w:color w:val="252525"/>
          <w:sz w:val="28"/>
          <w:szCs w:val="28"/>
        </w:rPr>
        <w:t>dharmadhātu</w:t>
      </w:r>
      <w:r w:rsidRPr="006A197F">
        <w:rPr>
          <w:rFonts w:ascii="Times New Roman" w:eastAsia="Times New Roman" w:hAnsi="Times New Roman" w:cs="Times New Roman"/>
          <w:color w:val="252525"/>
          <w:sz w:val="28"/>
          <w:szCs w:val="28"/>
        </w:rPr>
        <w:t>, </w:t>
      </w:r>
      <w:r w:rsidRPr="006A197F">
        <w:rPr>
          <w:rFonts w:ascii="Times New Roman" w:eastAsia="Times New Roman" w:hAnsi="Times New Roman" w:cs="Times New Roman"/>
          <w:i/>
          <w:iCs/>
          <w:color w:val="252525"/>
          <w:sz w:val="28"/>
          <w:szCs w:val="28"/>
        </w:rPr>
        <w:t>dharmatā</w:t>
      </w:r>
      <w:r w:rsidRPr="006A197F">
        <w:rPr>
          <w:rFonts w:ascii="Times New Roman" w:eastAsia="Times New Roman" w:hAnsi="Times New Roman" w:cs="Times New Roman"/>
          <w:color w:val="252525"/>
          <w:sz w:val="28"/>
          <w:szCs w:val="28"/>
        </w:rPr>
        <w:t>), là </w:t>
      </w:r>
      <w:hyperlink r:id="rId9" w:tooltip="Chân như" w:history="1">
        <w:r w:rsidRPr="006A197F">
          <w:rPr>
            <w:rFonts w:ascii="Times New Roman" w:eastAsia="Times New Roman" w:hAnsi="Times New Roman" w:cs="Times New Roman"/>
            <w:color w:val="0B0080"/>
            <w:sz w:val="28"/>
            <w:szCs w:val="28"/>
          </w:rPr>
          <w:t>Chân như</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tathatā</w:t>
      </w:r>
      <w:r w:rsidRPr="006A197F">
        <w:rPr>
          <w:rFonts w:ascii="Times New Roman" w:eastAsia="Times New Roman" w:hAnsi="Times New Roman" w:cs="Times New Roman"/>
          <w:color w:val="252525"/>
          <w:sz w:val="28"/>
          <w:szCs w:val="28"/>
        </w:rPr>
        <w:t>, </w:t>
      </w:r>
      <w:r w:rsidRPr="006A197F">
        <w:rPr>
          <w:rFonts w:ascii="Times New Roman" w:eastAsia="Times New Roman" w:hAnsi="Times New Roman" w:cs="Times New Roman"/>
          <w:i/>
          <w:iCs/>
          <w:color w:val="252525"/>
          <w:sz w:val="28"/>
          <w:szCs w:val="28"/>
        </w:rPr>
        <w:t>bhūtatathatā</w:t>
      </w:r>
      <w:r w:rsidRPr="006A197F">
        <w:rPr>
          <w:rFonts w:ascii="Times New Roman" w:eastAsia="Times New Roman" w:hAnsi="Times New Roman" w:cs="Times New Roman"/>
          <w:color w:val="252525"/>
          <w:sz w:val="28"/>
          <w:szCs w:val="28"/>
        </w:rPr>
        <w:t>), là tính </w:t>
      </w:r>
      <w:hyperlink r:id="rId10" w:tooltip="Không tính" w:history="1">
        <w:r w:rsidRPr="006A197F">
          <w:rPr>
            <w:rFonts w:ascii="Times New Roman" w:eastAsia="Times New Roman" w:hAnsi="Times New Roman" w:cs="Times New Roman"/>
            <w:color w:val="0B0080"/>
            <w:sz w:val="28"/>
            <w:szCs w:val="28"/>
          </w:rPr>
          <w:t>Không</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śūnyatā</w:t>
      </w:r>
      <w:r w:rsidRPr="006A197F">
        <w:rPr>
          <w:rFonts w:ascii="Times New Roman" w:eastAsia="Times New Roman" w:hAnsi="Times New Roman" w:cs="Times New Roman"/>
          <w:color w:val="252525"/>
          <w:sz w:val="28"/>
          <w:szCs w:val="28"/>
        </w:rPr>
        <w:t>), </w:t>
      </w:r>
      <w:hyperlink r:id="rId11" w:tooltip="A-lại-da thức" w:history="1">
        <w:r w:rsidRPr="006A197F">
          <w:rPr>
            <w:rFonts w:ascii="Times New Roman" w:eastAsia="Times New Roman" w:hAnsi="Times New Roman" w:cs="Times New Roman"/>
            <w:color w:val="0B0080"/>
            <w:sz w:val="28"/>
            <w:szCs w:val="28"/>
          </w:rPr>
          <w:t>A-lại-da thức</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ālayavijñāna</w:t>
      </w:r>
      <w:r w:rsidRPr="006A197F">
        <w:rPr>
          <w:rFonts w:ascii="Times New Roman" w:eastAsia="Times New Roman" w:hAnsi="Times New Roman" w:cs="Times New Roman"/>
          <w:color w:val="252525"/>
          <w:sz w:val="28"/>
          <w:szCs w:val="28"/>
        </w:rPr>
        <w:t>), hay xem nó là Phật, </w:t>
      </w:r>
      <w:hyperlink r:id="rId12" w:tooltip="Phật tính" w:history="1">
        <w:r w:rsidRPr="006A197F">
          <w:rPr>
            <w:rFonts w:ascii="Times New Roman" w:eastAsia="Times New Roman" w:hAnsi="Times New Roman" w:cs="Times New Roman"/>
            <w:color w:val="0B0080"/>
            <w:sz w:val="28"/>
            <w:szCs w:val="28"/>
          </w:rPr>
          <w:t>Phật tính</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buddhatā</w:t>
      </w:r>
      <w:r w:rsidRPr="006A197F">
        <w:rPr>
          <w:rFonts w:ascii="Times New Roman" w:eastAsia="Times New Roman" w:hAnsi="Times New Roman" w:cs="Times New Roman"/>
          <w:color w:val="252525"/>
          <w:sz w:val="28"/>
          <w:szCs w:val="28"/>
        </w:rPr>
        <w:t>), là </w:t>
      </w:r>
      <w:hyperlink r:id="rId13" w:tooltip="Như Lai tạng (trang chưa được viết)" w:history="1">
        <w:r w:rsidRPr="006A197F">
          <w:rPr>
            <w:rFonts w:ascii="Times New Roman" w:eastAsia="Times New Roman" w:hAnsi="Times New Roman" w:cs="Times New Roman"/>
            <w:color w:val="A55858"/>
            <w:sz w:val="28"/>
            <w:szCs w:val="28"/>
          </w:rPr>
          <w:t>Như Lai tạng</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tathāgatagarbha</w:t>
      </w:r>
      <w:r w:rsidRPr="006A197F">
        <w:rPr>
          <w:rFonts w:ascii="Times New Roman" w:eastAsia="Times New Roman" w:hAnsi="Times New Roman" w:cs="Times New Roman"/>
          <w:color w:val="252525"/>
          <w:sz w:val="28"/>
          <w:szCs w:val="28"/>
        </w:rPr>
        <w:t>). Trong nhiều trường phái, người ta xem Pháp thân là thể trừu tượng không có nhân trạng, có trường phái khác lại xem Pháp thân hầu như có nhân trạng (xem kinh </w:t>
      </w:r>
      <w:hyperlink r:id="rId14" w:tooltip="Nhập Lăng-già kinh" w:history="1">
        <w:r w:rsidRPr="006A197F">
          <w:rPr>
            <w:rFonts w:ascii="Times New Roman" w:eastAsia="Times New Roman" w:hAnsi="Times New Roman" w:cs="Times New Roman"/>
            <w:i/>
            <w:iCs/>
            <w:color w:val="0B0080"/>
            <w:sz w:val="28"/>
            <w:szCs w:val="28"/>
          </w:rPr>
          <w:t>Nhập Lăng-già</w:t>
        </w:r>
      </w:hyperlink>
      <w:r w:rsidRPr="006A197F">
        <w:rPr>
          <w:rFonts w:ascii="Times New Roman" w:eastAsia="Times New Roman" w:hAnsi="Times New Roman" w:cs="Times New Roman"/>
          <w:color w:val="252525"/>
          <w:sz w:val="28"/>
          <w:szCs w:val="28"/>
        </w:rPr>
        <w:t>, kinh </w:t>
      </w:r>
      <w:hyperlink r:id="rId15" w:tooltip="Đại Phương Quảng Phật Hoa Nghiêm kinh" w:history="1">
        <w:r w:rsidRPr="006A197F">
          <w:rPr>
            <w:rFonts w:ascii="Times New Roman" w:eastAsia="Times New Roman" w:hAnsi="Times New Roman" w:cs="Times New Roman"/>
            <w:i/>
            <w:iCs/>
            <w:color w:val="0B0080"/>
            <w:sz w:val="28"/>
            <w:szCs w:val="28"/>
          </w:rPr>
          <w:t>Hoa nghiêm</w:t>
        </w:r>
      </w:hyperlink>
      <w:r w:rsidRPr="006A197F">
        <w:rPr>
          <w:rFonts w:ascii="Times New Roman" w:eastAsia="Times New Roman" w:hAnsi="Times New Roman" w:cs="Times New Roman"/>
          <w:color w:val="252525"/>
          <w:sz w:val="28"/>
          <w:szCs w:val="28"/>
        </w:rPr>
        <w:t>). Đạt trí huệ siêu việt đồng nghĩa với sự trực chứng được Pháp thân.</w:t>
      </w:r>
    </w:p>
    <w:p w:rsidR="00042F3D" w:rsidRPr="006A197F" w:rsidRDefault="00042F3D" w:rsidP="006A197F">
      <w:pPr>
        <w:numPr>
          <w:ilvl w:val="0"/>
          <w:numId w:val="1"/>
        </w:numPr>
        <w:shd w:val="clear" w:color="auto" w:fill="FFFFFF" w:themeFill="background1"/>
        <w:spacing w:before="100" w:beforeAutospacing="1" w:after="24" w:line="343" w:lineRule="atLeast"/>
        <w:ind w:left="768"/>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Báo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報身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saṃbhogakāya</w:t>
      </w:r>
      <w:r w:rsidRPr="006A197F">
        <w:rPr>
          <w:rFonts w:ascii="Times New Roman" w:eastAsia="Times New Roman" w:hAnsi="Times New Roman" w:cs="Times New Roman"/>
          <w:color w:val="252525"/>
          <w:sz w:val="28"/>
          <w:szCs w:val="28"/>
        </w:rPr>
        <w:t>), cũng được dịch là </w:t>
      </w:r>
      <w:r w:rsidRPr="006A197F">
        <w:rPr>
          <w:rFonts w:ascii="Times New Roman" w:eastAsia="Times New Roman" w:hAnsi="Times New Roman" w:cs="Times New Roman"/>
          <w:b/>
          <w:bCs/>
          <w:color w:val="252525"/>
          <w:sz w:val="28"/>
          <w:szCs w:val="28"/>
        </w:rPr>
        <w:t>Thụ dụng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受用身</w:t>
      </w:r>
      <w:r w:rsidRPr="006A197F">
        <w:rPr>
          <w:rFonts w:ascii="Times New Roman" w:eastAsia="Times New Roman" w:hAnsi="Times New Roman" w:cs="Times New Roman"/>
          <w:color w:val="252525"/>
          <w:sz w:val="28"/>
          <w:szCs w:val="28"/>
        </w:rPr>
        <w:t>), "thân của sự thụ hưởng công đức": chỉ thân Phật xuất hiện trong các </w:t>
      </w:r>
      <w:hyperlink r:id="rId16" w:tooltip="Tịnh độ" w:history="1">
        <w:r w:rsidRPr="006A197F">
          <w:rPr>
            <w:rFonts w:ascii="Times New Roman" w:eastAsia="Times New Roman" w:hAnsi="Times New Roman" w:cs="Times New Roman"/>
            <w:color w:val="0B0080"/>
            <w:sz w:val="28"/>
            <w:szCs w:val="28"/>
          </w:rPr>
          <w:t>Tịnh độ</w:t>
        </w:r>
      </w:hyperlink>
      <w:r w:rsidRPr="006A197F">
        <w:rPr>
          <w:rFonts w:ascii="Times New Roman" w:eastAsia="Times New Roman" w:hAnsi="Times New Roman" w:cs="Times New Roman"/>
          <w:color w:val="252525"/>
          <w:sz w:val="28"/>
          <w:szCs w:val="28"/>
        </w:rPr>
        <w:t>. Báo thân là thân do thiện nghiệp và sự giác ngộ của các </w:t>
      </w:r>
      <w:hyperlink r:id="rId17" w:tooltip="Bồ Tát" w:history="1">
        <w:r w:rsidRPr="006A197F">
          <w:rPr>
            <w:rFonts w:ascii="Times New Roman" w:eastAsia="Times New Roman" w:hAnsi="Times New Roman" w:cs="Times New Roman"/>
            <w:color w:val="0B0080"/>
            <w:sz w:val="28"/>
            <w:szCs w:val="28"/>
          </w:rPr>
          <w:t>Bồ Tát</w:t>
        </w:r>
      </w:hyperlink>
      <w:r w:rsidRPr="006A197F">
        <w:rPr>
          <w:rFonts w:ascii="Times New Roman" w:eastAsia="Times New Roman" w:hAnsi="Times New Roman" w:cs="Times New Roman"/>
          <w:color w:val="252525"/>
          <w:sz w:val="28"/>
          <w:szCs w:val="28"/>
        </w:rPr>
        <w:t> mà hoá hiện cho thấy—cũng vì vậy mà có lúc được gọi là Thụ dụng thân, là thân hưởng thụ được qua những thiện nghiệp đã tạo. Báo thân thường mang </w:t>
      </w:r>
      <w:hyperlink r:id="rId18" w:tooltip="Ba mươi hai tướng tốt" w:history="1">
        <w:r w:rsidRPr="006A197F">
          <w:rPr>
            <w:rFonts w:ascii="Times New Roman" w:eastAsia="Times New Roman" w:hAnsi="Times New Roman" w:cs="Times New Roman"/>
            <w:color w:val="0B0080"/>
            <w:sz w:val="28"/>
            <w:szCs w:val="28"/>
          </w:rPr>
          <w:t>Ba mươi hai tướng tốt</w:t>
        </w:r>
      </w:hyperlink>
      <w:r w:rsidRPr="006A197F">
        <w:rPr>
          <w:rFonts w:ascii="Times New Roman" w:eastAsia="Times New Roman" w:hAnsi="Times New Roman" w:cs="Times New Roman"/>
          <w:color w:val="252525"/>
          <w:sz w:val="28"/>
          <w:szCs w:val="28"/>
        </w:rPr>
        <w:t> (sa.</w:t>
      </w:r>
      <w:r w:rsidRPr="006A197F">
        <w:rPr>
          <w:rFonts w:ascii="Times New Roman" w:eastAsia="Times New Roman" w:hAnsi="Times New Roman" w:cs="Times New Roman"/>
          <w:i/>
          <w:iCs/>
          <w:color w:val="252525"/>
          <w:sz w:val="28"/>
          <w:szCs w:val="28"/>
        </w:rPr>
        <w:t>dvātriṃśadvara-lakṣaṇa</w:t>
      </w:r>
      <w:r w:rsidRPr="006A197F">
        <w:rPr>
          <w:rFonts w:ascii="Times New Roman" w:eastAsia="Times New Roman" w:hAnsi="Times New Roman" w:cs="Times New Roman"/>
          <w:color w:val="252525"/>
          <w:sz w:val="28"/>
          <w:szCs w:val="28"/>
        </w:rPr>
        <w:t>) và tám mươi vẻ đẹp của một vị Phật và chỉ Bồ Tát mới thấy được trong giai đoạn cuối cùng của </w:t>
      </w:r>
      <w:hyperlink r:id="rId19" w:tooltip="Thập địa" w:history="1">
        <w:r w:rsidRPr="006A197F">
          <w:rPr>
            <w:rFonts w:ascii="Times New Roman" w:eastAsia="Times New Roman" w:hAnsi="Times New Roman" w:cs="Times New Roman"/>
            <w:color w:val="0B0080"/>
            <w:sz w:val="28"/>
            <w:szCs w:val="28"/>
          </w:rPr>
          <w:t>Thập địa</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daśabhūmi</w:t>
      </w:r>
      <w:r w:rsidRPr="006A197F">
        <w:rPr>
          <w:rFonts w:ascii="Times New Roman" w:eastAsia="Times New Roman" w:hAnsi="Times New Roman" w:cs="Times New Roman"/>
          <w:color w:val="252525"/>
          <w:sz w:val="28"/>
          <w:szCs w:val="28"/>
        </w:rPr>
        <w:t>). Người ta hay trình bày Báo thân Phật lúc ngồi thiền định và lúc giảng pháp </w:t>
      </w:r>
      <w:hyperlink r:id="rId20" w:tooltip="Đại thừa" w:history="1">
        <w:r w:rsidRPr="006A197F">
          <w:rPr>
            <w:rFonts w:ascii="Times New Roman" w:eastAsia="Times New Roman" w:hAnsi="Times New Roman" w:cs="Times New Roman"/>
            <w:color w:val="0B0080"/>
            <w:sz w:val="28"/>
            <w:szCs w:val="28"/>
          </w:rPr>
          <w:t>Đại thừa</w:t>
        </w:r>
      </w:hyperlink>
      <w:r w:rsidRPr="006A197F">
        <w:rPr>
          <w:rFonts w:ascii="Times New Roman" w:eastAsia="Times New Roman" w:hAnsi="Times New Roman" w:cs="Times New Roman"/>
          <w:color w:val="252525"/>
          <w:sz w:val="28"/>
          <w:szCs w:val="28"/>
        </w:rPr>
        <w:t>. Các trường phái thuộc </w:t>
      </w:r>
      <w:hyperlink r:id="rId21" w:tooltip="Tịnh độ tông" w:history="1">
        <w:r w:rsidRPr="006A197F">
          <w:rPr>
            <w:rFonts w:ascii="Times New Roman" w:eastAsia="Times New Roman" w:hAnsi="Times New Roman" w:cs="Times New Roman"/>
            <w:color w:val="0B0080"/>
            <w:sz w:val="28"/>
            <w:szCs w:val="28"/>
          </w:rPr>
          <w:t>Tịnh độ tông</w:t>
        </w:r>
      </w:hyperlink>
      <w:r w:rsidRPr="006A197F">
        <w:rPr>
          <w:rFonts w:ascii="Times New Roman" w:eastAsia="Times New Roman" w:hAnsi="Times New Roman" w:cs="Times New Roman"/>
          <w:color w:val="252525"/>
          <w:sz w:val="28"/>
          <w:szCs w:val="28"/>
        </w:rPr>
        <w:t> cũng tin rằng Báo thân Phật thường xuất hiện trong các </w:t>
      </w:r>
      <w:hyperlink r:id="rId22" w:tooltip="Tịnh độ" w:history="1">
        <w:r w:rsidRPr="006A197F">
          <w:rPr>
            <w:rFonts w:ascii="Times New Roman" w:eastAsia="Times New Roman" w:hAnsi="Times New Roman" w:cs="Times New Roman"/>
            <w:color w:val="0B0080"/>
            <w:sz w:val="28"/>
            <w:szCs w:val="28"/>
          </w:rPr>
          <w:t>Tịnh độ</w:t>
        </w:r>
      </w:hyperlink>
      <w:r w:rsidRPr="006A197F">
        <w:rPr>
          <w:rFonts w:ascii="Times New Roman" w:eastAsia="Times New Roman" w:hAnsi="Times New Roman" w:cs="Times New Roman"/>
          <w:color w:val="252525"/>
          <w:sz w:val="28"/>
          <w:szCs w:val="28"/>
        </w:rPr>
        <w:t>.</w:t>
      </w:r>
    </w:p>
    <w:p w:rsidR="00042F3D" w:rsidRPr="006A197F" w:rsidRDefault="00042F3D" w:rsidP="006A197F">
      <w:pPr>
        <w:numPr>
          <w:ilvl w:val="0"/>
          <w:numId w:val="1"/>
        </w:numPr>
        <w:shd w:val="clear" w:color="auto" w:fill="FFFFFF" w:themeFill="background1"/>
        <w:spacing w:before="100" w:beforeAutospacing="1" w:after="24" w:line="343" w:lineRule="atLeast"/>
        <w:ind w:left="768"/>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Ứng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應身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nirmāṇakāya</w:t>
      </w:r>
      <w:r w:rsidRPr="006A197F">
        <w:rPr>
          <w:rFonts w:ascii="Times New Roman" w:eastAsia="Times New Roman" w:hAnsi="Times New Roman" w:cs="Times New Roman"/>
          <w:color w:val="252525"/>
          <w:sz w:val="28"/>
          <w:szCs w:val="28"/>
        </w:rPr>
        <w:t>), cũng được gọi là </w:t>
      </w:r>
      <w:r w:rsidRPr="006A197F">
        <w:rPr>
          <w:rFonts w:ascii="Times New Roman" w:eastAsia="Times New Roman" w:hAnsi="Times New Roman" w:cs="Times New Roman"/>
          <w:b/>
          <w:bCs/>
          <w:color w:val="252525"/>
          <w:sz w:val="28"/>
          <w:szCs w:val="28"/>
        </w:rPr>
        <w:t>Ứng hoá thân</w:t>
      </w:r>
      <w:r w:rsidRPr="006A197F">
        <w:rPr>
          <w:rFonts w:ascii="Times New Roman" w:eastAsia="Times New Roman" w:hAnsi="Times New Roman" w:cs="Times New Roman"/>
          <w:color w:val="252525"/>
          <w:sz w:val="28"/>
          <w:szCs w:val="28"/>
        </w:rPr>
        <w:t> hoặc </w:t>
      </w:r>
      <w:hyperlink r:id="rId23" w:tooltip="Hóa thân" w:history="1">
        <w:r w:rsidRPr="006A197F">
          <w:rPr>
            <w:rFonts w:ascii="Times New Roman" w:eastAsia="Times New Roman" w:hAnsi="Times New Roman" w:cs="Times New Roman"/>
            <w:b/>
            <w:bCs/>
            <w:color w:val="0B0080"/>
            <w:sz w:val="28"/>
            <w:szCs w:val="28"/>
          </w:rPr>
          <w:t>Hoá thân</w:t>
        </w:r>
      </w:hyperlink>
      <w:r w:rsidRPr="006A197F">
        <w:rPr>
          <w:rFonts w:ascii="Times New Roman" w:eastAsia="Times New Roman" w:hAnsi="Times New Roman" w:cs="Times New Roman"/>
          <w:color w:val="252525"/>
          <w:sz w:val="28"/>
          <w:szCs w:val="28"/>
        </w:rPr>
        <w:t>, là thân Phật và </w:t>
      </w:r>
      <w:hyperlink r:id="rId24" w:tooltip="Bồ Tát" w:history="1">
        <w:r w:rsidRPr="006A197F">
          <w:rPr>
            <w:rFonts w:ascii="Times New Roman" w:eastAsia="Times New Roman" w:hAnsi="Times New Roman" w:cs="Times New Roman"/>
            <w:color w:val="0B0080"/>
            <w:sz w:val="28"/>
            <w:szCs w:val="28"/>
          </w:rPr>
          <w:t>Bồ Tát</w:t>
        </w:r>
      </w:hyperlink>
      <w:r w:rsidRPr="006A197F">
        <w:rPr>
          <w:rFonts w:ascii="Times New Roman" w:eastAsia="Times New Roman" w:hAnsi="Times New Roman" w:cs="Times New Roman"/>
          <w:color w:val="252525"/>
          <w:sz w:val="28"/>
          <w:szCs w:val="28"/>
        </w:rPr>
        <w:t xml:space="preserve"> hiện diện trên Trái Đất. Ứng thân do Báo thân chiếu hiện, dựa trên lòng từ bi và có mục đích giáo hoá chúng sinh. Như thân người, Ứng thân chịu mọi đau khổ của già chết bệnh tật, nhưng Ứng thân có thần thông như thiên nhãn thông và thiên </w:t>
      </w:r>
      <w:proofErr w:type="gramStart"/>
      <w:r w:rsidRPr="006A197F">
        <w:rPr>
          <w:rFonts w:ascii="Times New Roman" w:eastAsia="Times New Roman" w:hAnsi="Times New Roman" w:cs="Times New Roman"/>
          <w:color w:val="252525"/>
          <w:sz w:val="28"/>
          <w:szCs w:val="28"/>
        </w:rPr>
        <w:t>nhĩ</w:t>
      </w:r>
      <w:proofErr w:type="gramEnd"/>
      <w:r w:rsidRPr="006A197F">
        <w:rPr>
          <w:rFonts w:ascii="Times New Roman" w:eastAsia="Times New Roman" w:hAnsi="Times New Roman" w:cs="Times New Roman"/>
          <w:color w:val="252525"/>
          <w:sz w:val="28"/>
          <w:szCs w:val="28"/>
        </w:rPr>
        <w:t xml:space="preserve"> thông. Sau khi chết, Ứng thân tự tiêu diệt.</w:t>
      </w:r>
    </w:p>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Ba thân Phật nói ở trên có lẽ đầu tiên được </w:t>
      </w:r>
      <w:hyperlink r:id="rId25" w:tooltip="Vô Trước" w:history="1">
        <w:r w:rsidRPr="006A197F">
          <w:rPr>
            <w:rFonts w:ascii="Times New Roman" w:eastAsia="Times New Roman" w:hAnsi="Times New Roman" w:cs="Times New Roman"/>
            <w:color w:val="0B0080"/>
            <w:sz w:val="28"/>
            <w:szCs w:val="28"/>
          </w:rPr>
          <w:t>Vô Trước</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asaṅga</w:t>
      </w:r>
      <w:r w:rsidRPr="006A197F">
        <w:rPr>
          <w:rFonts w:ascii="Times New Roman" w:eastAsia="Times New Roman" w:hAnsi="Times New Roman" w:cs="Times New Roman"/>
          <w:color w:val="252525"/>
          <w:sz w:val="28"/>
          <w:szCs w:val="28"/>
        </w:rPr>
        <w:t>) trình bày rõ nhất, xuất phát từ quan điểm của </w:t>
      </w:r>
      <w:hyperlink r:id="rId26" w:tooltip="Đại chúng bộ" w:history="1">
        <w:r w:rsidRPr="006A197F">
          <w:rPr>
            <w:rFonts w:ascii="Times New Roman" w:eastAsia="Times New Roman" w:hAnsi="Times New Roman" w:cs="Times New Roman"/>
            <w:color w:val="0B0080"/>
            <w:sz w:val="28"/>
            <w:szCs w:val="28"/>
          </w:rPr>
          <w:t>Đại chúng bộ</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mahāsāṅghika</w:t>
      </w:r>
      <w:r w:rsidRPr="006A197F">
        <w:rPr>
          <w:rFonts w:ascii="Times New Roman" w:eastAsia="Times New Roman" w:hAnsi="Times New Roman" w:cs="Times New Roman"/>
          <w:color w:val="252525"/>
          <w:sz w:val="28"/>
          <w:szCs w:val="28"/>
        </w:rPr>
        <w:t>) và về sau được </w:t>
      </w:r>
      <w:hyperlink r:id="rId27" w:tooltip="Đại thừa" w:history="1">
        <w:r w:rsidRPr="006A197F">
          <w:rPr>
            <w:rFonts w:ascii="Times New Roman" w:eastAsia="Times New Roman" w:hAnsi="Times New Roman" w:cs="Times New Roman"/>
            <w:color w:val="0B0080"/>
            <w:sz w:val="28"/>
            <w:szCs w:val="28"/>
          </w:rPr>
          <w:t>Đại thừa</w:t>
        </w:r>
      </w:hyperlink>
      <w:r w:rsidRPr="006A197F">
        <w:rPr>
          <w:rFonts w:ascii="Times New Roman" w:eastAsia="Times New Roman" w:hAnsi="Times New Roman" w:cs="Times New Roman"/>
          <w:color w:val="252525"/>
          <w:sz w:val="28"/>
          <w:szCs w:val="28"/>
        </w:rPr>
        <w:t> tiếp nhận.</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Đáng chú ý nhất là quan điểm Pháp thân nhấn mạnh đến thể tính tuyệt đối của một vị Phật và không chú trọng lắm đến Ứng thân của vị Phật lịch sử.</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Như thế, Phật là thể tính thanh tịnh của toàn vũ trụ, thường hằng, toàn năng.</w:t>
      </w:r>
      <w:proofErr w:type="gramEnd"/>
      <w:r w:rsidRPr="006A197F">
        <w:rPr>
          <w:rFonts w:ascii="Times New Roman" w:eastAsia="Times New Roman" w:hAnsi="Times New Roman" w:cs="Times New Roman"/>
          <w:color w:val="252525"/>
          <w:sz w:val="28"/>
          <w:szCs w:val="28"/>
        </w:rPr>
        <w:t xml:space="preserve"> Các vị Phật xuất hiện trên Trái Đất chính là hiện thân của Pháp thân, vì lòng từ bi mà đến với con người, vì lợi ích của tất cả chúng sinh.</w:t>
      </w:r>
    </w:p>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lastRenderedPageBreak/>
        <w:t>Với quan điểm Ba thân này người ta tiến tới khái niệm không gian vô tận với vô lượng thế giới.</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Trong các thế giới đó có vô số chúng sinh đã được giác ngộ, với vô số Phật và Bồ Tát.</w:t>
      </w:r>
      <w:proofErr w:type="gramEnd"/>
    </w:p>
    <w:p w:rsidR="00364636" w:rsidRPr="006A197F" w:rsidRDefault="00364636"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r w:rsidRPr="006A197F">
        <w:rPr>
          <w:rFonts w:ascii="Times New Roman" w:eastAsia="Times New Roman" w:hAnsi="Times New Roman" w:cs="Times New Roman"/>
          <w:b/>
          <w:bCs/>
          <w:color w:val="000000"/>
          <w:sz w:val="28"/>
          <w:szCs w:val="28"/>
        </w:rPr>
        <w:t xml:space="preserve">Quan điểm Tam thân trong Thiền </w:t>
      </w:r>
      <w:proofErr w:type="gramStart"/>
      <w:r w:rsidRPr="006A197F">
        <w:rPr>
          <w:rFonts w:ascii="Times New Roman" w:eastAsia="Times New Roman" w:hAnsi="Times New Roman" w:cs="Times New Roman"/>
          <w:b/>
          <w:bCs/>
          <w:color w:val="000000"/>
          <w:sz w:val="28"/>
          <w:szCs w:val="28"/>
        </w:rPr>
        <w:t>tông</w:t>
      </w:r>
      <w:r w:rsidRPr="006A197F">
        <w:rPr>
          <w:rFonts w:ascii="Times New Roman" w:eastAsia="Times New Roman" w:hAnsi="Times New Roman" w:cs="Times New Roman"/>
          <w:color w:val="555555"/>
          <w:sz w:val="28"/>
          <w:szCs w:val="28"/>
        </w:rPr>
        <w:t>[</w:t>
      </w:r>
      <w:proofErr w:type="gramEnd"/>
      <w:r w:rsidR="00A50B7C" w:rsidRPr="006A197F">
        <w:rPr>
          <w:rFonts w:ascii="Times New Roman" w:eastAsia="Times New Roman" w:hAnsi="Times New Roman" w:cs="Times New Roman"/>
          <w:color w:val="000000"/>
          <w:sz w:val="28"/>
          <w:szCs w:val="28"/>
        </w:rPr>
        <w:fldChar w:fldCharType="begin"/>
      </w:r>
      <w:r w:rsidRPr="006A197F">
        <w:rPr>
          <w:rFonts w:ascii="Times New Roman" w:eastAsia="Times New Roman" w:hAnsi="Times New Roman" w:cs="Times New Roman"/>
          <w:color w:val="000000"/>
          <w:sz w:val="28"/>
          <w:szCs w:val="28"/>
        </w:rPr>
        <w:instrText xml:space="preserve"> HYPERLINK "http://vi.wikipedia.org/w/index.php?title=Tam_th%C3%A2n&amp;veaction=edit&amp;vesection=1" \o "Sửa đổi phần \“Quan điểm Tam thân trong Thiền tông\”" </w:instrText>
      </w:r>
      <w:r w:rsidR="00A50B7C" w:rsidRPr="006A197F">
        <w:rPr>
          <w:rFonts w:ascii="Times New Roman" w:eastAsia="Times New Roman" w:hAnsi="Times New Roman" w:cs="Times New Roman"/>
          <w:color w:val="000000"/>
          <w:sz w:val="28"/>
          <w:szCs w:val="28"/>
        </w:rPr>
        <w:fldChar w:fldCharType="separate"/>
      </w:r>
      <w:r w:rsidRPr="006A197F">
        <w:rPr>
          <w:rFonts w:ascii="Times New Roman" w:eastAsia="Times New Roman" w:hAnsi="Times New Roman" w:cs="Times New Roman"/>
          <w:color w:val="0B0080"/>
          <w:sz w:val="28"/>
          <w:szCs w:val="28"/>
        </w:rPr>
        <w:t>sửa</w:t>
      </w:r>
      <w:r w:rsidR="00A50B7C" w:rsidRPr="006A197F">
        <w:rPr>
          <w:rFonts w:ascii="Times New Roman" w:eastAsia="Times New Roman" w:hAnsi="Times New Roman" w:cs="Times New Roman"/>
          <w:color w:val="000000"/>
          <w:sz w:val="28"/>
          <w:szCs w:val="28"/>
        </w:rPr>
        <w:fldChar w:fldCharType="end"/>
      </w:r>
      <w:r w:rsidRPr="006A197F">
        <w:rPr>
          <w:rFonts w:ascii="Times New Roman" w:eastAsia="Times New Roman" w:hAnsi="Times New Roman" w:cs="Times New Roman"/>
          <w:color w:val="555555"/>
          <w:sz w:val="28"/>
          <w:szCs w:val="28"/>
        </w:rPr>
        <w:t> | </w:t>
      </w:r>
      <w:hyperlink r:id="rId28" w:tooltip="Sửa đổi phần " w:history="1">
        <w:r w:rsidRPr="006A197F">
          <w:rPr>
            <w:rFonts w:ascii="Times New Roman" w:eastAsia="Times New Roman" w:hAnsi="Times New Roman" w:cs="Times New Roman"/>
            <w:color w:val="0B0080"/>
            <w:sz w:val="28"/>
            <w:szCs w:val="28"/>
          </w:rPr>
          <w:t>sửa mã nguồn</w:t>
        </w:r>
      </w:hyperlink>
      <w:r w:rsidRPr="006A197F">
        <w:rPr>
          <w:rFonts w:ascii="Times New Roman" w:eastAsia="Times New Roman" w:hAnsi="Times New Roman" w:cs="Times New Roman"/>
          <w:color w:val="555555"/>
          <w:sz w:val="28"/>
          <w:szCs w:val="28"/>
        </w:rPr>
        <w:t>]</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Đối với Thiền tông thì ba thân Phật là ba cấp của Chân như, nhưng liên hệ lẫn nhau trong một thể thống nhất.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là "tâm thức" của vũ trụ, là thể tính nằm ngoài suy luận.</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Đó là nơi phát sinh tất cả, từ loài</w:t>
      </w:r>
      <w:hyperlink r:id="rId29" w:tooltip="Hữu tình (trang chưa được viết)" w:history="1">
        <w:r w:rsidRPr="006A197F">
          <w:rPr>
            <w:rFonts w:ascii="Times New Roman" w:eastAsia="Times New Roman" w:hAnsi="Times New Roman" w:cs="Times New Roman"/>
            <w:color w:val="A55858"/>
            <w:sz w:val="28"/>
            <w:szCs w:val="28"/>
          </w:rPr>
          <w:t>Hữu tình</w:t>
        </w:r>
      </w:hyperlink>
      <w:r w:rsidRPr="006A197F">
        <w:rPr>
          <w:rFonts w:ascii="Times New Roman" w:eastAsia="Times New Roman" w:hAnsi="Times New Roman" w:cs="Times New Roman"/>
          <w:color w:val="252525"/>
          <w:sz w:val="28"/>
          <w:szCs w:val="28"/>
        </w:rPr>
        <w:t> đến vô tình, tất cả những hoạt động thuộc tâm thức.</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đó hiện thân thành Phật </w:t>
      </w:r>
      <w:hyperlink r:id="rId30" w:tooltip="Đại Nhật Phật (trang chưa được viết)" w:history="1">
        <w:r w:rsidRPr="006A197F">
          <w:rPr>
            <w:rFonts w:ascii="Times New Roman" w:eastAsia="Times New Roman" w:hAnsi="Times New Roman" w:cs="Times New Roman"/>
            <w:color w:val="A55858"/>
            <w:sz w:val="28"/>
            <w:szCs w:val="28"/>
          </w:rPr>
          <w:t>Đại Nhật</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vairocana</w:t>
      </w:r>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Cũng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Thiền tông thì Báo thân là tâm thức hỉ lạc khi đạt </w:t>
      </w:r>
      <w:hyperlink r:id="rId31" w:tooltip="Giác ngộ" w:history="1">
        <w:r w:rsidRPr="006A197F">
          <w:rPr>
            <w:rFonts w:ascii="Times New Roman" w:eastAsia="Times New Roman" w:hAnsi="Times New Roman" w:cs="Times New Roman"/>
            <w:color w:val="0B0080"/>
            <w:sz w:val="28"/>
            <w:szCs w:val="28"/>
          </w:rPr>
          <w:t>Giác ngộ</w:t>
        </w:r>
      </w:hyperlink>
      <w:r w:rsidRPr="006A197F">
        <w:rPr>
          <w:rFonts w:ascii="Times New Roman" w:eastAsia="Times New Roman" w:hAnsi="Times New Roman" w:cs="Times New Roman"/>
          <w:color w:val="252525"/>
          <w:sz w:val="28"/>
          <w:szCs w:val="28"/>
        </w:rPr>
        <w:t>, </w:t>
      </w:r>
      <w:hyperlink r:id="rId32" w:tooltip="Kiến tính" w:history="1">
        <w:r w:rsidRPr="006A197F">
          <w:rPr>
            <w:rFonts w:ascii="Times New Roman" w:eastAsia="Times New Roman" w:hAnsi="Times New Roman" w:cs="Times New Roman"/>
            <w:color w:val="0B0080"/>
            <w:sz w:val="28"/>
            <w:szCs w:val="28"/>
          </w:rPr>
          <w:t>Kiến tính</w:t>
        </w:r>
      </w:hyperlink>
      <w:r w:rsidRPr="006A197F">
        <w:rPr>
          <w:rFonts w:ascii="Times New Roman" w:eastAsia="Times New Roman" w:hAnsi="Times New Roman" w:cs="Times New Roman"/>
          <w:color w:val="252525"/>
          <w:sz w:val="28"/>
          <w:szCs w:val="28"/>
        </w:rPr>
        <w:t xml:space="preserve">, ngộ được tâm chư Phật và tâm mình là một. </w:t>
      </w:r>
      <w:proofErr w:type="gramStart"/>
      <w:r w:rsidRPr="006A197F">
        <w:rPr>
          <w:rFonts w:ascii="Times New Roman" w:eastAsia="Times New Roman" w:hAnsi="Times New Roman" w:cs="Times New Roman"/>
          <w:color w:val="252525"/>
          <w:sz w:val="28"/>
          <w:szCs w:val="28"/>
        </w:rPr>
        <w:t>Báo thân hiện thân thành Phật </w:t>
      </w:r>
      <w:hyperlink r:id="rId33" w:tooltip="A-di-đà" w:history="1">
        <w:r w:rsidRPr="006A197F">
          <w:rPr>
            <w:rFonts w:ascii="Times New Roman" w:eastAsia="Times New Roman" w:hAnsi="Times New Roman" w:cs="Times New Roman"/>
            <w:color w:val="0B0080"/>
            <w:sz w:val="28"/>
            <w:szCs w:val="28"/>
          </w:rPr>
          <w:t>A-di-đà</w:t>
        </w:r>
      </w:hyperlink>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Ứng thân là thân Phật hoá thành thân người, là Phật </w:t>
      </w:r>
      <w:hyperlink r:id="rId34" w:tooltip="Tất-đạt-đa Cồ-đàm" w:history="1">
        <w:r w:rsidRPr="006A197F">
          <w:rPr>
            <w:rFonts w:ascii="Times New Roman" w:eastAsia="Times New Roman" w:hAnsi="Times New Roman" w:cs="Times New Roman"/>
            <w:color w:val="0B0080"/>
            <w:sz w:val="28"/>
            <w:szCs w:val="28"/>
          </w:rPr>
          <w:t>Thích-ca Mâu-ni</w:t>
        </w:r>
      </w:hyperlink>
      <w:r w:rsidRPr="006A197F">
        <w:rPr>
          <w:rFonts w:ascii="Times New Roman" w:eastAsia="Times New Roman" w:hAnsi="Times New Roman" w:cs="Times New Roman"/>
          <w:color w:val="252525"/>
          <w:sz w:val="28"/>
          <w:szCs w:val="28"/>
        </w:rPr>
        <w:t>.</w:t>
      </w:r>
      <w:proofErr w:type="gramEnd"/>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color w:val="252525"/>
          <w:sz w:val="28"/>
          <w:szCs w:val="28"/>
        </w:rPr>
        <w:t xml:space="preserve">Mối liên hệ của Ba thân Phật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quan điểm Thiền tông được thí dụ như sau: nếu xem Pháp thân là toàn bộ kiến thức y học thì Báo thân là chương trình học tập của một y sĩ và Ứng thân là y sĩ đó áp dụng kiến thức y học mà chữa bệnh cho người.</w:t>
      </w:r>
    </w:p>
    <w:p w:rsidR="006A197F" w:rsidRPr="006A197F" w:rsidRDefault="006A197F"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p>
    <w:p w:rsidR="002A63E3" w:rsidRPr="006A197F" w:rsidRDefault="002A63E3"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r w:rsidRPr="006A197F">
        <w:rPr>
          <w:rFonts w:ascii="Times New Roman" w:eastAsia="Times New Roman" w:hAnsi="Times New Roman" w:cs="Times New Roman"/>
          <w:b/>
          <w:bCs/>
          <w:color w:val="000000"/>
          <w:sz w:val="28"/>
          <w:szCs w:val="28"/>
        </w:rPr>
        <w:t xml:space="preserve">Quan điểm Tam thân trong Kim cương </w:t>
      </w:r>
      <w:proofErr w:type="gramStart"/>
      <w:r w:rsidRPr="006A197F">
        <w:rPr>
          <w:rFonts w:ascii="Times New Roman" w:eastAsia="Times New Roman" w:hAnsi="Times New Roman" w:cs="Times New Roman"/>
          <w:b/>
          <w:bCs/>
          <w:color w:val="000000"/>
          <w:sz w:val="28"/>
          <w:szCs w:val="28"/>
        </w:rPr>
        <w:t>thừa</w:t>
      </w:r>
      <w:r w:rsidRPr="006A197F">
        <w:rPr>
          <w:rFonts w:ascii="Times New Roman" w:eastAsia="Times New Roman" w:hAnsi="Times New Roman" w:cs="Times New Roman"/>
          <w:color w:val="555555"/>
          <w:sz w:val="28"/>
          <w:szCs w:val="28"/>
        </w:rPr>
        <w:t>[</w:t>
      </w:r>
      <w:proofErr w:type="gramEnd"/>
      <w:r w:rsidR="00A50B7C" w:rsidRPr="006A197F">
        <w:rPr>
          <w:rFonts w:ascii="Times New Roman" w:eastAsia="Times New Roman" w:hAnsi="Times New Roman" w:cs="Times New Roman"/>
          <w:color w:val="000000"/>
          <w:sz w:val="28"/>
          <w:szCs w:val="28"/>
        </w:rPr>
        <w:fldChar w:fldCharType="begin"/>
      </w:r>
      <w:r w:rsidRPr="006A197F">
        <w:rPr>
          <w:rFonts w:ascii="Times New Roman" w:eastAsia="Times New Roman" w:hAnsi="Times New Roman" w:cs="Times New Roman"/>
          <w:color w:val="000000"/>
          <w:sz w:val="28"/>
          <w:szCs w:val="28"/>
        </w:rPr>
        <w:instrText xml:space="preserve"> HYPERLINK "http://vi.wikipedia.org/w/index.php?title=Tam_th%C3%A2n&amp;veaction=edit&amp;vesection=2" \o "Sửa đổi phần \“Quan điểm Tam thân trong Kim cương thừa\”" </w:instrText>
      </w:r>
      <w:r w:rsidR="00A50B7C" w:rsidRPr="006A197F">
        <w:rPr>
          <w:rFonts w:ascii="Times New Roman" w:eastAsia="Times New Roman" w:hAnsi="Times New Roman" w:cs="Times New Roman"/>
          <w:color w:val="000000"/>
          <w:sz w:val="28"/>
          <w:szCs w:val="28"/>
        </w:rPr>
        <w:fldChar w:fldCharType="separate"/>
      </w:r>
      <w:r w:rsidRPr="006A197F">
        <w:rPr>
          <w:rFonts w:ascii="Times New Roman" w:eastAsia="Times New Roman" w:hAnsi="Times New Roman" w:cs="Times New Roman"/>
          <w:color w:val="0B0080"/>
          <w:sz w:val="28"/>
          <w:szCs w:val="28"/>
        </w:rPr>
        <w:t>sửa</w:t>
      </w:r>
      <w:r w:rsidR="00A50B7C" w:rsidRPr="006A197F">
        <w:rPr>
          <w:rFonts w:ascii="Times New Roman" w:eastAsia="Times New Roman" w:hAnsi="Times New Roman" w:cs="Times New Roman"/>
          <w:color w:val="000000"/>
          <w:sz w:val="28"/>
          <w:szCs w:val="28"/>
        </w:rPr>
        <w:fldChar w:fldCharType="end"/>
      </w:r>
      <w:r w:rsidRPr="006A197F">
        <w:rPr>
          <w:rFonts w:ascii="Times New Roman" w:eastAsia="Times New Roman" w:hAnsi="Times New Roman" w:cs="Times New Roman"/>
          <w:color w:val="555555"/>
          <w:sz w:val="28"/>
          <w:szCs w:val="28"/>
        </w:rPr>
        <w:t> | </w:t>
      </w:r>
      <w:hyperlink r:id="rId35" w:tooltip="Sửa đổi phần " w:history="1">
        <w:r w:rsidRPr="006A197F">
          <w:rPr>
            <w:rFonts w:ascii="Times New Roman" w:eastAsia="Times New Roman" w:hAnsi="Times New Roman" w:cs="Times New Roman"/>
            <w:color w:val="0B0080"/>
            <w:sz w:val="28"/>
            <w:szCs w:val="28"/>
          </w:rPr>
          <w:t>sửa mã nguồn</w:t>
        </w:r>
      </w:hyperlink>
      <w:r w:rsidRPr="006A197F">
        <w:rPr>
          <w:rFonts w:ascii="Times New Roman" w:eastAsia="Times New Roman" w:hAnsi="Times New Roman" w:cs="Times New Roman"/>
          <w:color w:val="555555"/>
          <w:sz w:val="28"/>
          <w:szCs w:val="28"/>
        </w:rPr>
        <w:t>]</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Trong Kim cương thừa thì Ba thân là ba cấp của kinh nghiệm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Chứng được Pháp thân chính là tri kiến được tự tính sâu xa nhất của muôn vật, và tự tính này chính là tính Không, trống rỗng.</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và Ứng thân là thân của sắc giới, là phương tiện tạm thời giúp hành giả chứng ngộ được tính Không.</w:t>
      </w:r>
      <w:proofErr w:type="gramEnd"/>
      <w:r w:rsidRPr="006A197F">
        <w:rPr>
          <w:rFonts w:ascii="Times New Roman" w:eastAsia="Times New Roman" w:hAnsi="Times New Roman" w:cs="Times New Roman"/>
          <w:color w:val="252525"/>
          <w:sz w:val="28"/>
          <w:szCs w:val="28"/>
        </w:rPr>
        <w:t xml:space="preserve"> Trong </w:t>
      </w:r>
      <w:hyperlink r:id="rId36" w:tooltip="Phật giáo Tây Tạng" w:history="1">
        <w:r w:rsidRPr="006A197F">
          <w:rPr>
            <w:rFonts w:ascii="Times New Roman" w:eastAsia="Times New Roman" w:hAnsi="Times New Roman" w:cs="Times New Roman"/>
            <w:color w:val="0B0080"/>
            <w:sz w:val="28"/>
            <w:szCs w:val="28"/>
          </w:rPr>
          <w:t>Phật giáo Tây Tạng</w:t>
        </w:r>
      </w:hyperlink>
      <w:r w:rsidRPr="006A197F">
        <w:rPr>
          <w:rFonts w:ascii="Times New Roman" w:eastAsia="Times New Roman" w:hAnsi="Times New Roman" w:cs="Times New Roman"/>
          <w:color w:val="252525"/>
          <w:sz w:val="28"/>
          <w:szCs w:val="28"/>
        </w:rPr>
        <w:t xml:space="preserve">, người ta xem </w:t>
      </w:r>
      <w:proofErr w:type="gramStart"/>
      <w:r w:rsidRPr="006A197F">
        <w:rPr>
          <w:rFonts w:ascii="Times New Roman" w:eastAsia="Times New Roman" w:hAnsi="Times New Roman" w:cs="Times New Roman"/>
          <w:color w:val="252525"/>
          <w:sz w:val="28"/>
          <w:szCs w:val="28"/>
        </w:rPr>
        <w:t>Thân</w:t>
      </w:r>
      <w:proofErr w:type="gramEnd"/>
      <w:r w:rsidRPr="006A197F">
        <w:rPr>
          <w:rFonts w:ascii="Times New Roman" w:eastAsia="Times New Roman" w:hAnsi="Times New Roman" w:cs="Times New Roman"/>
          <w:color w:val="252525"/>
          <w:sz w:val="28"/>
          <w:szCs w:val="28"/>
        </w:rPr>
        <w:t>, khẩu, ý của một vị </w:t>
      </w:r>
      <w:hyperlink r:id="rId37" w:tooltip="Đạo sư" w:history="1">
        <w:r w:rsidRPr="006A197F">
          <w:rPr>
            <w:rFonts w:ascii="Times New Roman" w:eastAsia="Times New Roman" w:hAnsi="Times New Roman" w:cs="Times New Roman"/>
            <w:color w:val="0B0080"/>
            <w:sz w:val="28"/>
            <w:szCs w:val="28"/>
          </w:rPr>
          <w:t>Đạo sư</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guru</w:t>
      </w:r>
      <w:r w:rsidRPr="006A197F">
        <w:rPr>
          <w:rFonts w:ascii="Times New Roman" w:eastAsia="Times New Roman" w:hAnsi="Times New Roman" w:cs="Times New Roman"/>
          <w:color w:val="252525"/>
          <w:sz w:val="28"/>
          <w:szCs w:val="28"/>
        </w:rPr>
        <w:t>) đồng nghĩa với ba thân nói trên.</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Trong Kim cương thừa, quan điểm Ba thân có mục đích phát biểu các tầng cấp khác nhau của kinh nghiệm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là tính Không, là Chân như tuyệt đối, bao trùm mọi sự, tự nó là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và Ứng thân là các thể có sắc tướng, được xem là phương tiện nhằm đạt tới kinh nghiệm về một cái tuyệt đối.</w:t>
      </w:r>
      <w:proofErr w:type="gramEnd"/>
      <w:r w:rsidRPr="006A197F">
        <w:rPr>
          <w:rFonts w:ascii="Times New Roman" w:eastAsia="Times New Roman" w:hAnsi="Times New Roman" w:cs="Times New Roman"/>
          <w:color w:val="252525"/>
          <w:sz w:val="28"/>
          <w:szCs w:val="28"/>
        </w:rPr>
        <w:t xml:space="preserve"> Trong Phật giáo Tây Tạng, người ta xem thân, khẩu, ý của một vị đạo sư chính là Ba thân, được biểu tượng bằng thần chú OṂ-AH-HUNG (gọi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tiếng Tây Tạng). </w:t>
      </w:r>
      <w:proofErr w:type="gramStart"/>
      <w:r w:rsidRPr="006A197F">
        <w:rPr>
          <w:rFonts w:ascii="Times New Roman" w:eastAsia="Times New Roman" w:hAnsi="Times New Roman" w:cs="Times New Roman"/>
          <w:color w:val="252525"/>
          <w:sz w:val="28"/>
          <w:szCs w:val="28"/>
        </w:rPr>
        <w:t>Sức mạnh toàn năng của Pháp thân được thể hiện ở đây bằng </w:t>
      </w:r>
      <w:hyperlink r:id="rId38" w:tooltip="Phổ Hiền" w:history="1">
        <w:r w:rsidRPr="006A197F">
          <w:rPr>
            <w:rFonts w:ascii="Times New Roman" w:eastAsia="Times New Roman" w:hAnsi="Times New Roman" w:cs="Times New Roman"/>
            <w:color w:val="0B0080"/>
            <w:sz w:val="28"/>
            <w:szCs w:val="28"/>
          </w:rPr>
          <w:t>Phổ Hiền</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samantabhadra</w:t>
      </w:r>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Các giáo pháp </w:t>
      </w:r>
      <w:hyperlink r:id="rId39" w:tooltip="Đại thủ ấn" w:history="1">
        <w:r w:rsidRPr="006A197F">
          <w:rPr>
            <w:rFonts w:ascii="Times New Roman" w:eastAsia="Times New Roman" w:hAnsi="Times New Roman" w:cs="Times New Roman"/>
            <w:color w:val="0B0080"/>
            <w:sz w:val="28"/>
            <w:szCs w:val="28"/>
          </w:rPr>
          <w:t>Đại thủ ấn</w:t>
        </w:r>
      </w:hyperlink>
      <w:r w:rsidRPr="006A197F">
        <w:rPr>
          <w:rFonts w:ascii="Times New Roman" w:eastAsia="Times New Roman" w:hAnsi="Times New Roman" w:cs="Times New Roman"/>
          <w:color w:val="252525"/>
          <w:sz w:val="28"/>
          <w:szCs w:val="28"/>
        </w:rPr>
        <w:t> và </w:t>
      </w:r>
      <w:hyperlink r:id="rId40" w:tooltip="Đại cứu cánh" w:history="1">
        <w:r w:rsidRPr="006A197F">
          <w:rPr>
            <w:rFonts w:ascii="Times New Roman" w:eastAsia="Times New Roman" w:hAnsi="Times New Roman" w:cs="Times New Roman"/>
            <w:color w:val="0B0080"/>
            <w:sz w:val="28"/>
            <w:szCs w:val="28"/>
          </w:rPr>
          <w:t>Đại cứu cánh</w:t>
        </w:r>
      </w:hyperlink>
      <w:r w:rsidRPr="006A197F">
        <w:rPr>
          <w:rFonts w:ascii="Times New Roman" w:eastAsia="Times New Roman" w:hAnsi="Times New Roman" w:cs="Times New Roman"/>
          <w:color w:val="252525"/>
          <w:sz w:val="28"/>
          <w:szCs w:val="28"/>
        </w:rPr>
        <w:t> giúp hành giả đạt được kinh nghiệm về tâm thức vô tận của Pháp thân.</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được xem là một dạng của "thân giáo hoá."</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Các Báo thân xuất hiện dưới dạng </w:t>
      </w:r>
      <w:hyperlink r:id="rId41" w:tooltip="Ngũ Như Lai (trang chưa được viết)" w:history="1">
        <w:r w:rsidRPr="006A197F">
          <w:rPr>
            <w:rFonts w:ascii="Times New Roman" w:eastAsia="Times New Roman" w:hAnsi="Times New Roman" w:cs="Times New Roman"/>
            <w:color w:val="A55858"/>
            <w:sz w:val="28"/>
            <w:szCs w:val="28"/>
          </w:rPr>
          <w:t>Ngũ Như Lai</w:t>
        </w:r>
      </w:hyperlink>
      <w:r w:rsidRPr="006A197F">
        <w:rPr>
          <w:rFonts w:ascii="Times New Roman" w:eastAsia="Times New Roman" w:hAnsi="Times New Roman" w:cs="Times New Roman"/>
          <w:color w:val="252525"/>
          <w:sz w:val="28"/>
          <w:szCs w:val="28"/>
        </w:rPr>
        <w:t> và được xem là phương tiện để tiếp cận với Chân như tuyệt đối.</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xuất hiện dưới nhiều hình tướng khác nhau, tịch tĩnh (sa. </w:t>
      </w:r>
      <w:r w:rsidRPr="006A197F">
        <w:rPr>
          <w:rFonts w:ascii="Times New Roman" w:eastAsia="Times New Roman" w:hAnsi="Times New Roman" w:cs="Times New Roman"/>
          <w:i/>
          <w:iCs/>
          <w:color w:val="252525"/>
          <w:sz w:val="28"/>
          <w:szCs w:val="28"/>
        </w:rPr>
        <w:t>śānta</w:t>
      </w:r>
      <w:r w:rsidRPr="006A197F">
        <w:rPr>
          <w:rFonts w:ascii="Times New Roman" w:eastAsia="Times New Roman" w:hAnsi="Times New Roman" w:cs="Times New Roman"/>
          <w:color w:val="252525"/>
          <w:sz w:val="28"/>
          <w:szCs w:val="28"/>
        </w:rPr>
        <w:t>) hay phẫn nộ (sa. </w:t>
      </w:r>
      <w:r w:rsidRPr="006A197F">
        <w:rPr>
          <w:rFonts w:ascii="Times New Roman" w:eastAsia="Times New Roman" w:hAnsi="Times New Roman" w:cs="Times New Roman"/>
          <w:i/>
          <w:iCs/>
          <w:color w:val="252525"/>
          <w:sz w:val="28"/>
          <w:szCs w:val="28"/>
        </w:rPr>
        <w:t>krodha</w:t>
      </w:r>
      <w:r w:rsidRPr="006A197F">
        <w:rPr>
          <w:rFonts w:ascii="Times New Roman" w:eastAsia="Times New Roman" w:hAnsi="Times New Roman" w:cs="Times New Roman"/>
          <w:color w:val="252525"/>
          <w:sz w:val="28"/>
          <w:szCs w:val="28"/>
        </w:rPr>
        <w:t>), có khi được trình bày với các vị </w:t>
      </w:r>
      <w:hyperlink r:id="rId42" w:tooltip="Thần thể" w:history="1">
        <w:r w:rsidRPr="006A197F">
          <w:rPr>
            <w:rFonts w:ascii="Times New Roman" w:eastAsia="Times New Roman" w:hAnsi="Times New Roman" w:cs="Times New Roman"/>
            <w:color w:val="0B0080"/>
            <w:sz w:val="28"/>
            <w:szCs w:val="28"/>
          </w:rPr>
          <w:t>Thần thể</w:t>
        </w:r>
      </w:hyperlink>
      <w:r w:rsidRPr="006A197F">
        <w:rPr>
          <w:rFonts w:ascii="Times New Roman" w:eastAsia="Times New Roman" w:hAnsi="Times New Roman" w:cs="Times New Roman"/>
          <w:color w:val="252525"/>
          <w:sz w:val="28"/>
          <w:szCs w:val="28"/>
        </w:rPr>
        <w:t> (bo. </w:t>
      </w:r>
      <w:r w:rsidRPr="006A197F">
        <w:rPr>
          <w:rFonts w:ascii="Times New Roman" w:eastAsia="Times New Roman" w:hAnsi="Times New Roman" w:cs="Times New Roman"/>
          <w:i/>
          <w:iCs/>
          <w:color w:val="252525"/>
          <w:sz w:val="28"/>
          <w:szCs w:val="28"/>
        </w:rPr>
        <w:t>yidam</w:t>
      </w:r>
      <w:r w:rsidRPr="006A197F">
        <w:rPr>
          <w:rFonts w:ascii="Times New Roman" w:eastAsia="Times New Roman" w:hAnsi="Times New Roman" w:cs="Times New Roman"/>
          <w:color w:val="252525"/>
          <w:sz w:val="28"/>
          <w:szCs w:val="28"/>
        </w:rPr>
        <w:t>) hay </w:t>
      </w:r>
      <w:hyperlink r:id="rId43" w:tooltip="Hộ Pháp" w:history="1">
        <w:r w:rsidRPr="006A197F">
          <w:rPr>
            <w:rFonts w:ascii="Times New Roman" w:eastAsia="Times New Roman" w:hAnsi="Times New Roman" w:cs="Times New Roman"/>
            <w:color w:val="0B0080"/>
            <w:sz w:val="28"/>
            <w:szCs w:val="28"/>
          </w:rPr>
          <w:t>Hộ pháp</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dharmapāla</w:t>
      </w:r>
      <w:r w:rsidRPr="006A197F">
        <w:rPr>
          <w:rFonts w:ascii="Times New Roman" w:eastAsia="Times New Roman" w:hAnsi="Times New Roman" w:cs="Times New Roman"/>
          <w:color w:val="252525"/>
          <w:sz w:val="28"/>
          <w:szCs w:val="28"/>
        </w:rPr>
        <w:t>).</w:t>
      </w:r>
      <w:proofErr w:type="gramEnd"/>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Ứng thân là một dạng "thân giáo hoá" với nhân trạng.</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Trong Kim cương thừa, Ứng thân hay được hiểu là các vị </w:t>
      </w:r>
      <w:hyperlink r:id="rId44" w:tooltip="Bồ Tát" w:history="1">
        <w:r w:rsidRPr="006A197F">
          <w:rPr>
            <w:rFonts w:ascii="Times New Roman" w:eastAsia="Times New Roman" w:hAnsi="Times New Roman" w:cs="Times New Roman"/>
            <w:color w:val="0B0080"/>
            <w:sz w:val="28"/>
            <w:szCs w:val="28"/>
          </w:rPr>
          <w:t>Bồ Tát</w:t>
        </w:r>
      </w:hyperlink>
      <w:r w:rsidRPr="006A197F">
        <w:rPr>
          <w:rFonts w:ascii="Times New Roman" w:eastAsia="Times New Roman" w:hAnsi="Times New Roman" w:cs="Times New Roman"/>
          <w:color w:val="252525"/>
          <w:sz w:val="28"/>
          <w:szCs w:val="28"/>
        </w:rPr>
        <w:t> tái sinh (</w:t>
      </w:r>
      <w:hyperlink r:id="rId45" w:tooltip="Hóa thân" w:history="1">
        <w:r w:rsidRPr="006A197F">
          <w:rPr>
            <w:rFonts w:ascii="Times New Roman" w:eastAsia="Times New Roman" w:hAnsi="Times New Roman" w:cs="Times New Roman"/>
            <w:color w:val="0B0080"/>
            <w:sz w:val="28"/>
            <w:szCs w:val="28"/>
          </w:rPr>
          <w:t>Châu-cô</w:t>
        </w:r>
      </w:hyperlink>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Ba thân nêu trên không phải là ba trạng thái độc lập mà là biểu hiện của một đơn vị duy nhất, thỉnh thoảng được miêu tả bằng thân thứ tư là Tự tính (Tự nhiên) thân (sa. </w:t>
      </w:r>
      <w:r w:rsidRPr="006A197F">
        <w:rPr>
          <w:rFonts w:ascii="Times New Roman" w:eastAsia="Times New Roman" w:hAnsi="Times New Roman" w:cs="Times New Roman"/>
          <w:i/>
          <w:iCs/>
          <w:color w:val="252525"/>
          <w:sz w:val="28"/>
          <w:szCs w:val="28"/>
        </w:rPr>
        <w:t>svābhāvikakāya</w:t>
      </w:r>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Trong một vài Tantra, thân thứ tư này được gọi là Đại lạc thân (sa. </w:t>
      </w:r>
      <w:r w:rsidRPr="006A197F">
        <w:rPr>
          <w:rFonts w:ascii="Times New Roman" w:eastAsia="Times New Roman" w:hAnsi="Times New Roman" w:cs="Times New Roman"/>
          <w:i/>
          <w:iCs/>
          <w:color w:val="252525"/>
          <w:sz w:val="28"/>
          <w:szCs w:val="28"/>
        </w:rPr>
        <w:t>mahāsukhakāya</w:t>
      </w:r>
      <w:r w:rsidRPr="006A197F">
        <w:rPr>
          <w:rFonts w:ascii="Times New Roman" w:eastAsia="Times New Roman" w:hAnsi="Times New Roman" w:cs="Times New Roman"/>
          <w:color w:val="252525"/>
          <w:sz w:val="28"/>
          <w:szCs w:val="28"/>
        </w:rPr>
        <w:t>).</w:t>
      </w:r>
      <w:proofErr w:type="gramEnd"/>
    </w:p>
    <w:p w:rsidR="002A63E3" w:rsidRPr="006A197F" w:rsidRDefault="002A63E3"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b/>
          <w:bCs/>
          <w:color w:val="000000"/>
          <w:sz w:val="28"/>
          <w:szCs w:val="28"/>
        </w:rPr>
        <w:lastRenderedPageBreak/>
        <w:t>Pháp thân</w:t>
      </w: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color w:val="000000"/>
          <w:sz w:val="28"/>
          <w:szCs w:val="28"/>
        </w:rPr>
        <w:t xml:space="preserve">Bụt được làm bằng Pháp, nhưng người thực tập </w:t>
      </w:r>
      <w:proofErr w:type="gramStart"/>
      <w:r w:rsidRPr="006A197F">
        <w:rPr>
          <w:color w:val="000000"/>
          <w:sz w:val="28"/>
          <w:szCs w:val="28"/>
        </w:rPr>
        <w:t>theo</w:t>
      </w:r>
      <w:proofErr w:type="gramEnd"/>
      <w:r w:rsidRPr="006A197F">
        <w:rPr>
          <w:color w:val="000000"/>
          <w:sz w:val="28"/>
          <w:szCs w:val="28"/>
        </w:rPr>
        <w:t xml:space="preserve"> Bụt cũng có Pháp thân. </w:t>
      </w:r>
      <w:proofErr w:type="gramStart"/>
      <w:r w:rsidRPr="006A197F">
        <w:rPr>
          <w:color w:val="000000"/>
          <w:sz w:val="28"/>
          <w:szCs w:val="28"/>
        </w:rPr>
        <w:t>Pháp thân trước hết là cái hiểu và cái hành của ta về Phật pháp.</w:t>
      </w:r>
      <w:proofErr w:type="gramEnd"/>
      <w:r w:rsidRPr="006A197F">
        <w:rPr>
          <w:rStyle w:val="apple-converted-space"/>
          <w:b/>
          <w:bCs/>
          <w:color w:val="000000"/>
          <w:sz w:val="28"/>
          <w:szCs w:val="28"/>
        </w:rPr>
        <w:t> </w:t>
      </w:r>
      <w:r w:rsidRPr="006A197F">
        <w:rPr>
          <w:color w:val="000000"/>
          <w:sz w:val="28"/>
          <w:szCs w:val="28"/>
        </w:rPr>
        <w:t xml:space="preserve">Nếu Pháp thân của mình èo uột, yếu đuối là do chúng ta tu tập không thành công và ta không có hạnh phúc. </w:t>
      </w:r>
      <w:proofErr w:type="gramStart"/>
      <w:r w:rsidRPr="006A197F">
        <w:rPr>
          <w:color w:val="000000"/>
          <w:sz w:val="28"/>
          <w:szCs w:val="28"/>
        </w:rPr>
        <w:t>Nếu Pháp thân ta ốm yếu thì ta không đủ sức để quản lý, hành xử trong những lúc có khó khăn của đời sống hàng ngày.</w:t>
      </w:r>
      <w:proofErr w:type="gramEnd"/>
      <w:r w:rsidRPr="006A197F">
        <w:rPr>
          <w:color w:val="000000"/>
          <w:sz w:val="28"/>
          <w:szCs w:val="28"/>
        </w:rPr>
        <w:t xml:space="preserve"> Ta phải có Pháp thân khá vững, khi pháp thân vững mạnh thì ta đối phó và xử lý dễ dàng những khó khăn trong đời sống hàng ngày. </w:t>
      </w:r>
      <w:proofErr w:type="gramStart"/>
      <w:r w:rsidRPr="006A197F">
        <w:rPr>
          <w:color w:val="000000"/>
          <w:sz w:val="28"/>
          <w:szCs w:val="28"/>
        </w:rPr>
        <w:t>Chúng ta ai cũng có Pháp thân nhưng vấn đề là Pháp thân đó đã đủ lớn mạnh chưa?</w:t>
      </w:r>
      <w:proofErr w:type="gramEnd"/>
      <w:r w:rsidRPr="006A197F">
        <w:rPr>
          <w:color w:val="000000"/>
          <w:sz w:val="28"/>
          <w:szCs w:val="28"/>
        </w:rPr>
        <w:t xml:space="preserve"> Ta tu học để Pháp thân càng ngày càng vững chãi để chúng ta dễ dàng vượt thắng khổ đau và chuyển hóa phiền não.</w:t>
      </w:r>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Chữ Pháp thân trước hết có nghĩa là cái hiểu biết và sự thực tập của ta về chánh pháp.</w:t>
      </w:r>
      <w:proofErr w:type="gramEnd"/>
      <w:r w:rsidRPr="006A197F">
        <w:rPr>
          <w:color w:val="000000"/>
          <w:sz w:val="28"/>
          <w:szCs w:val="28"/>
        </w:rPr>
        <w:t xml:space="preserve"> </w:t>
      </w:r>
      <w:proofErr w:type="gramStart"/>
      <w:r w:rsidRPr="006A197F">
        <w:rPr>
          <w:color w:val="000000"/>
          <w:sz w:val="28"/>
          <w:szCs w:val="28"/>
        </w:rPr>
        <w:t>Thứ hai, Pháp thân cũng có nghĩa là những điều Bụt dạy bằng lời và bằng cách sống hàng ngày của Ngài.</w:t>
      </w:r>
      <w:proofErr w:type="gramEnd"/>
      <w:r w:rsidRPr="006A197F">
        <w:rPr>
          <w:color w:val="000000"/>
          <w:sz w:val="28"/>
          <w:szCs w:val="28"/>
        </w:rPr>
        <w:t xml:space="preserve"> Ngày xưa thầy Vakkali rất mê Bụt, thầy thấy Bụt đẹp quá nên thầy cứ lò rò đi phía sau Bụt. Thầy thích ngồi ngắm Bụt mà không chịu nghe pháp thoại nên bị Bụt quở trách. </w:t>
      </w:r>
      <w:proofErr w:type="gramStart"/>
      <w:r w:rsidRPr="006A197F">
        <w:rPr>
          <w:color w:val="000000"/>
          <w:sz w:val="28"/>
          <w:szCs w:val="28"/>
        </w:rPr>
        <w:t>Lúc đầu thầy được làm thị giả cho Bụt nhưng sau Bụt thấy thầy bị dính mắc quá nên không cho làm thị giả nữa.</w:t>
      </w:r>
      <w:proofErr w:type="gramEnd"/>
      <w:r w:rsidRPr="006A197F">
        <w:rPr>
          <w:color w:val="000000"/>
          <w:sz w:val="28"/>
          <w:szCs w:val="28"/>
        </w:rPr>
        <w:t xml:space="preserve"> </w:t>
      </w:r>
      <w:proofErr w:type="gramStart"/>
      <w:r w:rsidRPr="006A197F">
        <w:rPr>
          <w:color w:val="000000"/>
          <w:sz w:val="28"/>
          <w:szCs w:val="28"/>
        </w:rPr>
        <w:t>Thầy rất đau khổ, nhưng sau thầy chuyển hóa được và tu tập cũng khá.</w:t>
      </w:r>
      <w:proofErr w:type="gramEnd"/>
      <w:r w:rsidRPr="006A197F">
        <w:rPr>
          <w:color w:val="000000"/>
          <w:sz w:val="28"/>
          <w:szCs w:val="28"/>
        </w:rPr>
        <w:t xml:space="preserve"> Ngày thầy Vakkali bị bệnh sắp chết Bụt có tới thăm và hỏi:</w:t>
      </w:r>
    </w:p>
    <w:p w:rsidR="002A63E3" w:rsidRPr="006A197F" w:rsidRDefault="002A63E3" w:rsidP="006A197F">
      <w:pPr>
        <w:pStyle w:val="NormalWeb"/>
        <w:shd w:val="clear" w:color="auto" w:fill="FFFFFF" w:themeFill="background1"/>
        <w:spacing w:before="0" w:beforeAutospacing="0" w:after="0" w:afterAutospacing="0" w:line="288" w:lineRule="atLeast"/>
        <w:rPr>
          <w:color w:val="000000"/>
          <w:sz w:val="28"/>
          <w:szCs w:val="28"/>
        </w:rPr>
      </w:pPr>
      <w:r w:rsidRPr="006A197F">
        <w:rPr>
          <w:color w:val="000000"/>
          <w:sz w:val="28"/>
          <w:szCs w:val="28"/>
        </w:rPr>
        <w:t>-  Thầy Vakkali, trong người thầy có đau nhức không?</w:t>
      </w:r>
      <w:r w:rsidRPr="006A197F">
        <w:rPr>
          <w:color w:val="000000"/>
          <w:sz w:val="28"/>
          <w:szCs w:val="28"/>
        </w:rPr>
        <w:br/>
        <w:t xml:space="preserve">-  Dạ, Bạch Đức Thế Tôn con không khỏe, </w:t>
      </w:r>
      <w:proofErr w:type="gramStart"/>
      <w:r w:rsidRPr="006A197F">
        <w:rPr>
          <w:color w:val="000000"/>
          <w:sz w:val="28"/>
          <w:szCs w:val="28"/>
        </w:rPr>
        <w:t>con</w:t>
      </w:r>
      <w:proofErr w:type="gramEnd"/>
      <w:r w:rsidRPr="006A197F">
        <w:rPr>
          <w:color w:val="000000"/>
          <w:sz w:val="28"/>
          <w:szCs w:val="28"/>
        </w:rPr>
        <w:t xml:space="preserve"> đau nhức lắm, con sắp chết.</w:t>
      </w:r>
      <w:r w:rsidRPr="006A197F">
        <w:rPr>
          <w:color w:val="000000"/>
          <w:sz w:val="28"/>
          <w:szCs w:val="28"/>
        </w:rPr>
        <w:br/>
        <w:t>-  Thầy có thực tập không?</w:t>
      </w:r>
      <w:r w:rsidRPr="006A197F">
        <w:rPr>
          <w:color w:val="000000"/>
          <w:sz w:val="28"/>
          <w:szCs w:val="28"/>
        </w:rPr>
        <w:br/>
        <w:t xml:space="preserve">-  Dạ, </w:t>
      </w:r>
      <w:proofErr w:type="gramStart"/>
      <w:r w:rsidRPr="006A197F">
        <w:rPr>
          <w:color w:val="000000"/>
          <w:sz w:val="28"/>
          <w:szCs w:val="28"/>
        </w:rPr>
        <w:t>con</w:t>
      </w:r>
      <w:proofErr w:type="gramEnd"/>
      <w:r w:rsidRPr="006A197F">
        <w:rPr>
          <w:color w:val="000000"/>
          <w:sz w:val="28"/>
          <w:szCs w:val="28"/>
        </w:rPr>
        <w:t xml:space="preserve"> có thực tập.</w:t>
      </w:r>
      <w:r w:rsidRPr="006A197F">
        <w:rPr>
          <w:color w:val="000000"/>
          <w:sz w:val="28"/>
          <w:szCs w:val="28"/>
        </w:rPr>
        <w:br/>
        <w:t>- Thầy có tiếc nuối gì không?</w:t>
      </w:r>
      <w:r w:rsidRPr="006A197F">
        <w:rPr>
          <w:color w:val="000000"/>
          <w:sz w:val="28"/>
          <w:szCs w:val="28"/>
        </w:rPr>
        <w:br/>
        <w:t xml:space="preserve">-  Dạ, con không tiếc nuối gì, con chỉ tiếc một điều là mỗi ngày không được đi </w:t>
      </w:r>
      <w:proofErr w:type="gramStart"/>
      <w:r w:rsidRPr="006A197F">
        <w:rPr>
          <w:color w:val="000000"/>
          <w:sz w:val="28"/>
          <w:szCs w:val="28"/>
        </w:rPr>
        <w:t>theo</w:t>
      </w:r>
      <w:proofErr w:type="gramEnd"/>
      <w:r w:rsidRPr="006A197F">
        <w:rPr>
          <w:color w:val="000000"/>
          <w:sz w:val="28"/>
          <w:szCs w:val="28"/>
        </w:rPr>
        <w:t xml:space="preserve"> Ngài, không được trông thấy Ngài.</w:t>
      </w:r>
      <w:r w:rsidRPr="006A197F">
        <w:rPr>
          <w:color w:val="000000"/>
          <w:sz w:val="28"/>
          <w:szCs w:val="28"/>
        </w:rPr>
        <w:br/>
        <w:t>Bụt nói</w:t>
      </w:r>
      <w:proofErr w:type="gramStart"/>
      <w:r w:rsidRPr="006A197F">
        <w:rPr>
          <w:color w:val="000000"/>
          <w:sz w:val="28"/>
          <w:szCs w:val="28"/>
        </w:rPr>
        <w:t>:</w:t>
      </w:r>
      <w:proofErr w:type="gramEnd"/>
      <w:r w:rsidRPr="006A197F">
        <w:rPr>
          <w:color w:val="000000"/>
          <w:sz w:val="28"/>
          <w:szCs w:val="28"/>
        </w:rPr>
        <w:br/>
        <w:t xml:space="preserve">-  Này thầy Vakkali, hình hài của tôi thế nào một ngày kia cũng sẽ tan hoại. </w:t>
      </w:r>
      <w:proofErr w:type="gramStart"/>
      <w:r w:rsidRPr="006A197F">
        <w:rPr>
          <w:color w:val="000000"/>
          <w:sz w:val="28"/>
          <w:szCs w:val="28"/>
        </w:rPr>
        <w:t>Thầy đừng chấp vào hình hài này.</w:t>
      </w:r>
      <w:proofErr w:type="gramEnd"/>
      <w:r w:rsidRPr="006A197F">
        <w:rPr>
          <w:color w:val="000000"/>
          <w:sz w:val="28"/>
          <w:szCs w:val="28"/>
        </w:rPr>
        <w:t xml:space="preserve"> </w:t>
      </w:r>
      <w:proofErr w:type="gramStart"/>
      <w:r w:rsidRPr="006A197F">
        <w:rPr>
          <w:color w:val="000000"/>
          <w:sz w:val="28"/>
          <w:szCs w:val="28"/>
        </w:rPr>
        <w:t>Nếu đang thực tập thì thầy đã có Pháp thân của tôi rồi, chính cái đó sẽ trường tồn mãi mãi.</w:t>
      </w:r>
      <w:proofErr w:type="gramEnd"/>
      <w:r w:rsidRPr="006A197F">
        <w:rPr>
          <w:color w:val="000000"/>
          <w:sz w:val="28"/>
          <w:szCs w:val="28"/>
        </w:rPr>
        <w:t xml:space="preserve"> </w:t>
      </w:r>
      <w:proofErr w:type="gramStart"/>
      <w:r w:rsidRPr="006A197F">
        <w:rPr>
          <w:color w:val="000000"/>
          <w:sz w:val="28"/>
          <w:szCs w:val="28"/>
        </w:rPr>
        <w:t>Thầy nên nắm giữ Pháp thân chứ đừng nắm giữ nhục thân này.</w:t>
      </w:r>
      <w:proofErr w:type="gramEnd"/>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Câu nói của Bụt chứng tỏ ngoài hình hài vật chất này mình còn có một hình hài khác gọi là Pháp.</w:t>
      </w:r>
      <w:proofErr w:type="gramEnd"/>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Thầy mình có Pháp thân và nếu mình đã có Pháp thân của thầy thì mình không còn lo ngày mà nhục thân của thầy tan hoại.</w:t>
      </w:r>
      <w:proofErr w:type="gramEnd"/>
      <w:r w:rsidRPr="006A197F">
        <w:rPr>
          <w:color w:val="000000"/>
          <w:sz w:val="28"/>
          <w:szCs w:val="28"/>
        </w:rPr>
        <w:t xml:space="preserve"> Tiếp nối được Pháp thân của thầy là có thầy hoài mãi</w:t>
      </w: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color w:val="000000"/>
          <w:sz w:val="28"/>
          <w:szCs w:val="28"/>
        </w:rPr>
        <w:t>Trong bài hô canh sáng có câu: “</w:t>
      </w:r>
      <w:r w:rsidRPr="006A197F">
        <w:rPr>
          <w:i/>
          <w:iCs/>
          <w:color w:val="000000"/>
          <w:sz w:val="28"/>
          <w:szCs w:val="28"/>
        </w:rPr>
        <w:t>Pháp thân tỏa sáng buổi ban mai”.</w:t>
      </w:r>
      <w:r w:rsidRPr="006A197F">
        <w:rPr>
          <w:rStyle w:val="apple-converted-space"/>
          <w:i/>
          <w:iCs/>
          <w:color w:val="000000"/>
          <w:sz w:val="28"/>
          <w:szCs w:val="28"/>
        </w:rPr>
        <w:t> </w:t>
      </w:r>
      <w:r w:rsidRPr="006A197F">
        <w:rPr>
          <w:color w:val="000000"/>
          <w:sz w:val="28"/>
          <w:szCs w:val="28"/>
        </w:rPr>
        <w:t xml:space="preserve">Buổi sáng thức dậy sau một giấc ngủ dài nên cơ thể của mình khỏe khoắn, tỉnh táo nhờ đó sự thực tập của mình được dễ dàng. Mình phải sống đời sống hàng ngày như thế nào, mình phải tu như thế nào để Pháp thân của mình càng ngày càng vững chãi, càng tỏa sáng. </w:t>
      </w:r>
      <w:proofErr w:type="gramStart"/>
      <w:r w:rsidRPr="006A197F">
        <w:rPr>
          <w:color w:val="000000"/>
          <w:sz w:val="28"/>
          <w:szCs w:val="28"/>
        </w:rPr>
        <w:t>Đừng để một ngày đi qua mà Pháp thân không lớn lên, Pháp thân lớn lên thì Phật thân trong mình cũng lớn lên.</w:t>
      </w:r>
      <w:proofErr w:type="gramEnd"/>
    </w:p>
    <w:p w:rsidR="002A63E3" w:rsidRPr="006A197F" w:rsidRDefault="002A63E3"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lastRenderedPageBreak/>
        <w:t>Pháp thân Phật:</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Đây là phần chính của đề tài mà ta cần đề cập đến.</w:t>
      </w:r>
      <w:proofErr w:type="gramEnd"/>
      <w:r w:rsidRPr="006A197F">
        <w:rPr>
          <w:rFonts w:ascii="Times New Roman" w:eastAsia="Times New Roman" w:hAnsi="Times New Roman" w:cs="Times New Roman"/>
          <w:color w:val="0000FF"/>
          <w:sz w:val="28"/>
          <w:szCs w:val="28"/>
        </w:rPr>
        <w:t xml:space="preserve"> Pháp thân Phật Tỳ Lô Giá Na, Trung Hoa dịch là biến nhất thiết xứ, đây là thể pháp thân, là giáo pháp của Phật. Phẩm tựa kinh Tăng Nhất nói:</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r w:rsidRPr="006A197F">
        <w:rPr>
          <w:rFonts w:ascii="Times New Roman" w:eastAsia="Times New Roman" w:hAnsi="Times New Roman" w:cs="Times New Roman"/>
          <w:i/>
          <w:iCs/>
          <w:color w:val="0000FF"/>
          <w:sz w:val="28"/>
          <w:szCs w:val="28"/>
        </w:rPr>
        <w:t>“Thế Tôn</w:t>
      </w:r>
      <w:proofErr w:type="gramStart"/>
      <w:r w:rsidRPr="006A197F">
        <w:rPr>
          <w:rFonts w:ascii="Times New Roman" w:eastAsia="Times New Roman" w:hAnsi="Times New Roman" w:cs="Times New Roman"/>
          <w:i/>
          <w:iCs/>
          <w:color w:val="0000FF"/>
          <w:sz w:val="28"/>
          <w:szCs w:val="28"/>
        </w:rPr>
        <w:t>  ra</w:t>
      </w:r>
      <w:proofErr w:type="gramEnd"/>
      <w:r w:rsidRPr="006A197F">
        <w:rPr>
          <w:rFonts w:ascii="Times New Roman" w:eastAsia="Times New Roman" w:hAnsi="Times New Roman" w:cs="Times New Roman"/>
          <w:i/>
          <w:iCs/>
          <w:color w:val="0000FF"/>
          <w:sz w:val="28"/>
          <w:szCs w:val="28"/>
        </w:rPr>
        <w:t xml:space="preserve"> đời thọ quá ngắn</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Nhục thân tuy mất pháp thân này còn</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Do đó giáo phàp không mai một</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Đây là pháp bảo nên tu tập”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Bà Phật tử người Đức Mariarilke cũng đã phát biểu: “Trong pháp thân Phật đã bắt đầu cái gì đó, sáng rỡ hơn muôn ngàn mặt trời. </w:t>
      </w:r>
      <w:proofErr w:type="gramStart"/>
      <w:r w:rsidRPr="006A197F">
        <w:rPr>
          <w:rFonts w:ascii="Times New Roman" w:eastAsia="Times New Roman" w:hAnsi="Times New Roman" w:cs="Times New Roman"/>
          <w:color w:val="0000FF"/>
          <w:sz w:val="28"/>
          <w:szCs w:val="28"/>
        </w:rPr>
        <w:t>Đó là biểu hiện cho trí tuệ vô biên tuyệt vời, nó tiềm tàng trong pháp bảo vô biên ấy”.</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thành tựu 18 pháp bất cộng, xa lìa sắc ấm, không còn chấp ngã.</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đức</w:t>
      </w:r>
      <w:proofErr w:type="gramEnd"/>
      <w:r w:rsidRPr="006A197F">
        <w:rPr>
          <w:rFonts w:ascii="Times New Roman" w:eastAsia="Times New Roman" w:hAnsi="Times New Roman" w:cs="Times New Roman"/>
          <w:color w:val="0000FF"/>
          <w:sz w:val="28"/>
          <w:szCs w:val="28"/>
        </w:rPr>
        <w:t xml:space="preserve"> Phật không còn chấp sắc là có thật nên cấu tạo thân cũng không thật có. Do đó phiền não cũng không thật.</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Sắc có</w:t>
      </w:r>
      <w:proofErr w:type="gramStart"/>
      <w:r w:rsidRPr="006A197F">
        <w:rPr>
          <w:rFonts w:ascii="Times New Roman" w:eastAsia="Times New Roman" w:hAnsi="Times New Roman" w:cs="Times New Roman"/>
          <w:color w:val="0000FF"/>
          <w:sz w:val="28"/>
          <w:szCs w:val="28"/>
        </w:rPr>
        <w:t>  5</w:t>
      </w:r>
      <w:proofErr w:type="gramEnd"/>
      <w:r w:rsidRPr="006A197F">
        <w:rPr>
          <w:rFonts w:ascii="Times New Roman" w:eastAsia="Times New Roman" w:hAnsi="Times New Roman" w:cs="Times New Roman"/>
          <w:color w:val="0000FF"/>
          <w:sz w:val="28"/>
          <w:szCs w:val="28"/>
        </w:rPr>
        <w:t xml:space="preserve"> nghĩa:</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Vật thể: Về sắc chất như cái bàn, ghế…</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Chướng ngại: Ngăn cản; như bức tường, hàng rào làm trở ngại cho chúng ta.</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 Biến họai: Có sắc phải vô thường thay đổi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thời gian.</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Tích tụ: Do nhiều nhân góp lại.</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Bản thể: Ngũ uẩn thân tứ đại, thí dụ bản thể con người không mang tính tự tâm tự tánh, đây là cơ sở có ra pháp hữu và đây là điểm nổi bật quan trọng trong vấn đề quan niệm về pháp thân, có sự khác nhau giữa hai tư tưởng Tiểu thừa và đại thừa.</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t>Quan niệm về pháp thân của Tiểu thừa Phật giáo:</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Theo tư tưởng của Kinh Tăng Nhất </w:t>
      </w:r>
      <w:proofErr w:type="gramStart"/>
      <w:r w:rsidRPr="006A197F">
        <w:rPr>
          <w:rFonts w:ascii="Times New Roman" w:eastAsia="Times New Roman" w:hAnsi="Times New Roman" w:cs="Times New Roman"/>
          <w:color w:val="0000FF"/>
          <w:sz w:val="28"/>
          <w:szCs w:val="28"/>
        </w:rPr>
        <w:t>A</w:t>
      </w:r>
      <w:proofErr w:type="gramEnd"/>
      <w:r w:rsidRPr="006A197F">
        <w:rPr>
          <w:rFonts w:ascii="Times New Roman" w:eastAsia="Times New Roman" w:hAnsi="Times New Roman" w:cs="Times New Roman"/>
          <w:color w:val="0000FF"/>
          <w:sz w:val="28"/>
          <w:szCs w:val="28"/>
        </w:rPr>
        <w:t xml:space="preserve"> Hàm thì chữ Pháp được hiểu là Chánh Pháp, cho nên Chánh Pháp còn ở đời là Pháp Thân Phật hiện tiền. Ngoài ra chữ Pháp ở đây còn được hiểu là Ngũ phần Chân Hương do Ngũ phần Hương này mà thành tựu Ngũ phần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Giới Pháp thân:</w:t>
      </w:r>
      <w:r w:rsidRPr="006A197F">
        <w:rPr>
          <w:rFonts w:ascii="Times New Roman" w:eastAsia="Times New Roman" w:hAnsi="Times New Roman" w:cs="Times New Roman"/>
          <w:color w:val="0000FF"/>
          <w:sz w:val="28"/>
          <w:szCs w:val="28"/>
        </w:rPr>
        <w:t> Ba nghiệp thân, khẩu, ý của Như Lai xa lìa tất cả lỗi lầm. Do đó gọi là giới pháp thân: Siêu Việt Sắc Am. Đối với phàm phu chúng ta, giới pháp thân là thân thanh tịnh không nhiễm ô.</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Định Pháp thân:</w:t>
      </w:r>
      <w:r w:rsidRPr="006A197F">
        <w:rPr>
          <w:rFonts w:ascii="Times New Roman" w:eastAsia="Times New Roman" w:hAnsi="Times New Roman" w:cs="Times New Roman"/>
          <w:color w:val="0000FF"/>
          <w:sz w:val="28"/>
          <w:szCs w:val="28"/>
        </w:rPr>
        <w:t> Chơn tâm Như Lai tịch tĩnh, xa lìa tất cả vọng niệm điên đão nên gọi là định pháp thân: Siêu Việt Thọ Am. Đối với chúng ta có lúc yên tĩnh có lúc không yên tĩnh.</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Huệ Pháp thân:</w:t>
      </w:r>
      <w:r w:rsidRPr="006A197F">
        <w:rPr>
          <w:rFonts w:ascii="Times New Roman" w:eastAsia="Times New Roman" w:hAnsi="Times New Roman" w:cs="Times New Roman"/>
          <w:color w:val="0000FF"/>
          <w:sz w:val="28"/>
          <w:szCs w:val="28"/>
        </w:rPr>
        <w:t> Trí tuệ chân thật của Như Lai sáng tỏ, tròn đầy, quán chiếu thông đạt pháp tánh nên gọi là tuệ pháp thân: Siêu Việt Tưởng Ấm. Đứng về mặt lý đã đạt trí vô thượng Bồ Đề nên lấy trí huệ làm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Giải thoát Pháp thân: </w:t>
      </w:r>
      <w:r w:rsidRPr="006A197F">
        <w:rPr>
          <w:rFonts w:ascii="Times New Roman" w:eastAsia="Times New Roman" w:hAnsi="Times New Roman" w:cs="Times New Roman"/>
          <w:color w:val="0000FF"/>
          <w:sz w:val="28"/>
          <w:szCs w:val="28"/>
        </w:rPr>
        <w:t>Thân, tâm của Như Lai giải thoát tất cả phiền não hệ phược nên gọi Giải thoát Pháp thân: Siêu Việt Hành Ấm.</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Đoạn trừ được hết vô minh phiền não, thành tựu được hai mặt:</w:t>
      </w:r>
    </w:p>
    <w:p w:rsidR="002A63E3" w:rsidRPr="006A197F" w:rsidRDefault="002A63E3" w:rsidP="006A197F">
      <w:pPr>
        <w:shd w:val="clear" w:color="auto" w:fill="FFFFFF" w:themeFill="background1"/>
        <w:spacing w:after="0" w:line="270" w:lineRule="atLeast"/>
        <w:ind w:left="590"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Tịch: giải thoát khỏi phiền não.</w:t>
      </w:r>
    </w:p>
    <w:p w:rsidR="002A63E3" w:rsidRPr="006A197F" w:rsidRDefault="002A63E3" w:rsidP="006A197F">
      <w:pPr>
        <w:shd w:val="clear" w:color="auto" w:fill="FFFFFF" w:themeFill="background1"/>
        <w:spacing w:after="0" w:line="270" w:lineRule="atLeast"/>
        <w:ind w:left="590"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Chiếu: trí tuệ phát sanh.</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r w:rsidRPr="006A197F">
        <w:rPr>
          <w:rFonts w:ascii="Times New Roman" w:eastAsia="Times New Roman" w:hAnsi="Times New Roman" w:cs="Times New Roman"/>
          <w:i/>
          <w:iCs/>
          <w:color w:val="0000FF"/>
          <w:sz w:val="28"/>
          <w:szCs w:val="28"/>
        </w:rPr>
        <w:t>Giải thoát tri kiến pháp thân:</w:t>
      </w:r>
      <w:r w:rsidRPr="006A197F">
        <w:rPr>
          <w:rFonts w:ascii="Times New Roman" w:eastAsia="Times New Roman" w:hAnsi="Times New Roman" w:cs="Times New Roman"/>
          <w:color w:val="0000FF"/>
          <w:sz w:val="28"/>
          <w:szCs w:val="28"/>
        </w:rPr>
        <w:t> Như Lai đã giải thoát sanh tử, không thấy có Niết bàn để chứng, tâm cảnh như như nên gọi giải thoát tri kiến pháp thân: Siêu Việt Thức Ấm.</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lastRenderedPageBreak/>
        <w:t>Tâm giải thoát: Như nước đục được lóng trong, nước trong là nhờ thoát khỏi bẩn.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Trí giải thoát: Như cái đèn, bóng đèn bị đóng đen, vì thế ánh sáng không thể chiếu soi được. Nếu ta lấy nước rửa sạch thì lúc ấy ánh sáng được chiếu soi rõ ràng. </w:t>
      </w:r>
      <w:proofErr w:type="gramStart"/>
      <w:r w:rsidRPr="006A197F">
        <w:rPr>
          <w:rFonts w:ascii="Times New Roman" w:eastAsia="Times New Roman" w:hAnsi="Times New Roman" w:cs="Times New Roman"/>
          <w:color w:val="0000FF"/>
          <w:sz w:val="28"/>
          <w:szCs w:val="28"/>
        </w:rPr>
        <w:t>Trí của Phật không còn phân biệt chấp trước.</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Kinh Lăng Già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“Tùng thị Bồ Đề thọ</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Nãi chí Bạt Đề hà</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Ví như lòng trung gian</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Vị tằng thuyết nhất sự”</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Từ Bồ Đề đạo tràng nhẫn đến Sông Bạt Đề trong khoảng giữa đó đức Phật không nói một lời vì đức Phật đã chứng được giải thoát tri kiến.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Như kinh Kim Cang nói:</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“Bồ Tát suốt ngày độ chúng sanh</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Nhưng không thấy chúng sanh được độ”</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Hoặc cổ đức có bài thơ:</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“Ngũ phần hương tỏa khắp mười phương</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Quyện kết thành mây nguyện cúng dường</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Pháp thân thanh tịnh mười phương Phật</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Mỗi niệm tương ưng lý chơn thường”.</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Như vậy theo quan niệm tiểu thừa quan niệm ngoài sanh thân Phật đã không còn nữa, người ta hình dung ra đức Phật vẫn hiện hữu trong giáo pháp pháp thân, tăng đoàn pháp thân, tức Ngài còn hằng hữu qua lời dạy trong kinh điển, qua sinh hoạt hòa hợp thanh tịnh của chư tăng ở khắp năm châu.</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t>Quan niệm về pháp thân của đại thừa Phật giáo:</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Đại thừa Phật giáo quan niệm về pháp thân rất cao và rất rộng.</w:t>
      </w:r>
      <w:proofErr w:type="gramEnd"/>
      <w:r w:rsidRPr="006A197F">
        <w:rPr>
          <w:rFonts w:ascii="Times New Roman" w:eastAsia="Times New Roman" w:hAnsi="Times New Roman" w:cs="Times New Roman"/>
          <w:color w:val="0000FF"/>
          <w:sz w:val="28"/>
          <w:szCs w:val="28"/>
        </w:rPr>
        <w:t xml:space="preserve"> Chữ pháp ở đây được hiểu là pháp giới, tức thân này biến khắp pháp giới, không sanh, không diệt, vô thỉ, vô </w:t>
      </w:r>
      <w:proofErr w:type="gramStart"/>
      <w:r w:rsidRPr="006A197F">
        <w:rPr>
          <w:rFonts w:ascii="Times New Roman" w:eastAsia="Times New Roman" w:hAnsi="Times New Roman" w:cs="Times New Roman"/>
          <w:color w:val="0000FF"/>
          <w:sz w:val="28"/>
          <w:szCs w:val="28"/>
        </w:rPr>
        <w:t>chung</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Lấy pháp giới tánh làm thân nên gọi là pháp thân.</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chính là cõi thường tịch quang.</w:t>
      </w:r>
      <w:proofErr w:type="gramEnd"/>
      <w:r w:rsidRPr="006A197F">
        <w:rPr>
          <w:rFonts w:ascii="Times New Roman" w:eastAsia="Times New Roman" w:hAnsi="Times New Roman" w:cs="Times New Roman"/>
          <w:color w:val="0000FF"/>
          <w:sz w:val="28"/>
          <w:szCs w:val="28"/>
        </w:rPr>
        <w:t xml:space="preserve"> Đây là thể nhất chơn pháp giới bao hàm tánh tướng rộng rãi vô biên; vì Phật lấy pháp tánh pháp tướng làm thân, nên gọi là pháp thân. </w:t>
      </w:r>
      <w:proofErr w:type="gramStart"/>
      <w:r w:rsidRPr="006A197F">
        <w:rPr>
          <w:rFonts w:ascii="Times New Roman" w:eastAsia="Times New Roman" w:hAnsi="Times New Roman" w:cs="Times New Roman"/>
          <w:color w:val="0000FF"/>
          <w:sz w:val="28"/>
          <w:szCs w:val="28"/>
        </w:rPr>
        <w:t>Pháp thân đây vì lấy chân như bản tánh làm thân nên cũng gọi là Tự tánh thân Pháp tánh thân.</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Bên cạnh đó, tinh thần Phật giáo đại thừa sử dụng giáo pháp Pháp thân của Phật giáo nguyên thủy, kết hợp với hiểu biết của chư tăng trong hiện đại, sửa đổi thành pháp thân của Đại thừa gọi là thanh tịnh pháp thân mà về sau được kinh Hoa nghiêm diễn dịch là thanh tịnh pháp thân Tỳ Lô Giá Na.</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Giáo pháp là di chúc vả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thanh tịnh lá sự sống. Vì vậy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hòa hợp nhau thanh tịnh chế định ra giáo pháp, tức nguyên tắc sống phù hợp, lợi lạc an vui, được coi là pháp thân Phật thuyết ra. </w:t>
      </w:r>
      <w:proofErr w:type="gramStart"/>
      <w:r w:rsidRPr="006A197F">
        <w:rPr>
          <w:rFonts w:ascii="Times New Roman" w:eastAsia="Times New Roman" w:hAnsi="Times New Roman" w:cs="Times New Roman"/>
          <w:color w:val="0000FF"/>
          <w:sz w:val="28"/>
          <w:szCs w:val="28"/>
        </w:rPr>
        <w:t>Ý thức như vậy, Phật giáo Đại thừa chủ trương lấy thanh tịnh pháp thân làm chuẩn mực tu hành.</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Tuy nhiên, cần chú ý phải hòa hợp thanh tịnh thực sự từ đáy lòng, không phải chỉ hòa ngoài mặt hay hòa trên đầu môi chót lưỡi.</w:t>
      </w:r>
      <w:proofErr w:type="gramEnd"/>
      <w:r w:rsidRPr="006A197F">
        <w:rPr>
          <w:rFonts w:ascii="Times New Roman" w:eastAsia="Times New Roman" w:hAnsi="Times New Roman" w:cs="Times New Roman"/>
          <w:color w:val="0000FF"/>
          <w:sz w:val="28"/>
          <w:szCs w:val="28"/>
        </w:rPr>
        <w:t xml:space="preserve"> Thiết nghĩ khi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hòa hợp thanh tịnh, chế định được gì thì cái đó tồn tại.</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Kinh Hoa Nghiêm là bộ kinh nòng cốt của Phật giáo đại thừa.</w:t>
      </w:r>
      <w:proofErr w:type="gramEnd"/>
      <w:r w:rsidRPr="006A197F">
        <w:rPr>
          <w:rFonts w:ascii="Times New Roman" w:eastAsia="Times New Roman" w:hAnsi="Times New Roman" w:cs="Times New Roman"/>
          <w:color w:val="0000FF"/>
          <w:sz w:val="28"/>
          <w:szCs w:val="28"/>
        </w:rPr>
        <w:t xml:space="preserve"> Theo Tông Hoa Nghiêm này quan niệm pháp thân Phật cũng có 5 loại, nên gọi là Ngũ chủng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lastRenderedPageBreak/>
        <w:t>1. Pháp tánh sanh thân: Thân Như Lai từ pháp tánh chân thật sanh ra, Ngài Quy Sơn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“Vô bất tùng dữ pháp giới lưu</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Diệc bất hoàn quy dữ pháp giới”</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Tất cả các pháp đều từ pháp giới xuất hiện nhưng cuối cùng cũng trở về pháp giới.</w:t>
      </w:r>
      <w:proofErr w:type="gramEnd"/>
      <w:r w:rsidRPr="006A197F">
        <w:rPr>
          <w:rFonts w:ascii="Times New Roman" w:eastAsia="Times New Roman" w:hAnsi="Times New Roman" w:cs="Times New Roman"/>
          <w:color w:val="0000FF"/>
          <w:sz w:val="28"/>
          <w:szCs w:val="28"/>
        </w:rPr>
        <w:t xml:space="preserve"> Thế nên, tự tánh thanh tịnh pháp giới sanh ra từ thân nên gọi là tự tánh sanh thân, không có thân riêng biệt ngoài tự tánh thanh tịnh. Thí như từ trước có cây nước đá, nếu nước đá tan sẽ trở về nước. </w:t>
      </w:r>
      <w:proofErr w:type="gramStart"/>
      <w:r w:rsidRPr="006A197F">
        <w:rPr>
          <w:rFonts w:ascii="Times New Roman" w:eastAsia="Times New Roman" w:hAnsi="Times New Roman" w:cs="Times New Roman"/>
          <w:color w:val="0000FF"/>
          <w:sz w:val="28"/>
          <w:szCs w:val="28"/>
        </w:rPr>
        <w:t>Đây đứng về mặt lưu xuất mà nói.</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2. Công đức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Đứng về mặt diệu dụng, thân Như Lai do muôn vàn công đức thành tựu, công đức sẵn có trong tự tánh vô tham, hỷ xả không thiếu nên khi hình thành thân có 32 tướng tốt và 80 vẻ đẹp. </w:t>
      </w:r>
      <w:proofErr w:type="gramStart"/>
      <w:r w:rsidRPr="006A197F">
        <w:rPr>
          <w:rFonts w:ascii="Times New Roman" w:eastAsia="Times New Roman" w:hAnsi="Times New Roman" w:cs="Times New Roman"/>
          <w:color w:val="0000FF"/>
          <w:sz w:val="28"/>
          <w:szCs w:val="28"/>
        </w:rPr>
        <w:t>Nên gọi là diệu dụng.</w:t>
      </w:r>
      <w:proofErr w:type="gramEnd"/>
      <w:r w:rsidRPr="006A197F">
        <w:rPr>
          <w:rFonts w:ascii="Times New Roman" w:eastAsia="Times New Roman" w:hAnsi="Times New Roman" w:cs="Times New Roman"/>
          <w:color w:val="0000FF"/>
          <w:sz w:val="28"/>
          <w:szCs w:val="28"/>
        </w:rPr>
        <w:t xml:space="preserve"> Pháp thân này có diệu dụng hằng </w:t>
      </w:r>
      <w:proofErr w:type="gramStart"/>
      <w:r w:rsidRPr="006A197F">
        <w:rPr>
          <w:rFonts w:ascii="Times New Roman" w:eastAsia="Times New Roman" w:hAnsi="Times New Roman" w:cs="Times New Roman"/>
          <w:color w:val="0000FF"/>
          <w:sz w:val="28"/>
          <w:szCs w:val="28"/>
        </w:rPr>
        <w:t>sa</w:t>
      </w:r>
      <w:proofErr w:type="gramEnd"/>
      <w:r w:rsidRPr="006A197F">
        <w:rPr>
          <w:rFonts w:ascii="Times New Roman" w:eastAsia="Times New Roman" w:hAnsi="Times New Roman" w:cs="Times New Roman"/>
          <w:color w:val="0000FF"/>
          <w:sz w:val="28"/>
          <w:szCs w:val="28"/>
        </w:rPr>
        <w:t xml:space="preserve"> công đức.</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3. Biến hóa pháp thân: Kinh Hoa Nghiêm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“Phật thân sung mãn ư thâp phương</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Phổ hiện nhất thiết chúng sanh tiền</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Tùy duyên phó cảm mỵ bất châu</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Nhi thường xử thử Bồ Đề tòa”</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Chỉ thân Phật hiện hữu khắp mười phương. Hiện</w:t>
      </w:r>
      <w:proofErr w:type="gramStart"/>
      <w:r w:rsidRPr="006A197F">
        <w:rPr>
          <w:rFonts w:ascii="Times New Roman" w:eastAsia="Times New Roman" w:hAnsi="Times New Roman" w:cs="Times New Roman"/>
          <w:color w:val="0000FF"/>
          <w:sz w:val="28"/>
          <w:szCs w:val="28"/>
        </w:rPr>
        <w:t>  ra</w:t>
      </w:r>
      <w:proofErr w:type="gramEnd"/>
      <w:r w:rsidRPr="006A197F">
        <w:rPr>
          <w:rFonts w:ascii="Times New Roman" w:eastAsia="Times New Roman" w:hAnsi="Times New Roman" w:cs="Times New Roman"/>
          <w:color w:val="0000FF"/>
          <w:sz w:val="28"/>
          <w:szCs w:val="28"/>
        </w:rPr>
        <w:t xml:space="preserve"> trước mắt tất cả chúng sanh, tùy theo duyên chúng sanh mà Phật hiện ra. </w:t>
      </w:r>
      <w:proofErr w:type="gramStart"/>
      <w:r w:rsidRPr="006A197F">
        <w:rPr>
          <w:rFonts w:ascii="Times New Roman" w:eastAsia="Times New Roman" w:hAnsi="Times New Roman" w:cs="Times New Roman"/>
          <w:color w:val="0000FF"/>
          <w:sz w:val="28"/>
          <w:szCs w:val="28"/>
        </w:rPr>
        <w:t>Nhưng Ngài vẫn ngồi yên ở Bồ Đề đạo tràng.</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Là chúng sanh có cảm thì Như Lai ứng hiện tùy hình hóa độ.</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4. Thật tướng pháp thân: Đứng về mặt hiện tượng, kinh Pháp Hoa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 Chư</w:t>
      </w:r>
      <w:proofErr w:type="gramEnd"/>
      <w:r w:rsidRPr="006A197F">
        <w:rPr>
          <w:rFonts w:ascii="Times New Roman" w:eastAsia="Times New Roman" w:hAnsi="Times New Roman" w:cs="Times New Roman"/>
          <w:i/>
          <w:iCs/>
          <w:color w:val="0000FF"/>
          <w:sz w:val="28"/>
          <w:szCs w:val="28"/>
        </w:rPr>
        <w:t> pháp tùng bản lai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Thường tự tịch diệt tướng”</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Tất cả các pháp từ xưa đến nay, tướng thường tự vắng lặng. Ngài Tường Vân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“Pháp thân vô trọng diệc vô khinh</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xml:space="preserve">Uổng nhập trần </w:t>
      </w:r>
      <w:proofErr w:type="gramStart"/>
      <w:r w:rsidRPr="006A197F">
        <w:rPr>
          <w:rFonts w:ascii="Times New Roman" w:eastAsia="Times New Roman" w:hAnsi="Times New Roman" w:cs="Times New Roman"/>
          <w:i/>
          <w:iCs/>
          <w:color w:val="0000FF"/>
          <w:sz w:val="28"/>
          <w:szCs w:val="28"/>
        </w:rPr>
        <w:t>lao</w:t>
      </w:r>
      <w:proofErr w:type="gramEnd"/>
      <w:r w:rsidRPr="006A197F">
        <w:rPr>
          <w:rFonts w:ascii="Times New Roman" w:eastAsia="Times New Roman" w:hAnsi="Times New Roman" w:cs="Times New Roman"/>
          <w:i/>
          <w:iCs/>
          <w:color w:val="0000FF"/>
          <w:sz w:val="28"/>
          <w:szCs w:val="28"/>
        </w:rPr>
        <w:t xml:space="preserve"> chỉ vị tình</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Nhứt niệm hồi quang tiêu lụy kiếp</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Hà lao chướng ngại vấn thiền huynh”</w:t>
      </w:r>
    </w:p>
    <w:p w:rsidR="002A63E3" w:rsidRPr="006A197F" w:rsidRDefault="002A63E3" w:rsidP="006A197F">
      <w:pPr>
        <w:shd w:val="clear" w:color="auto" w:fill="FFFFFF" w:themeFill="background1"/>
        <w:spacing w:before="120" w:after="120" w:line="270" w:lineRule="atLeast"/>
        <w:ind w:left="72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Pháp thân không tướng nên không nặng cũng không nhẹ</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Luống vào sanh tử chỉ vì chấp mê lầm</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Trong một giây phút chực nhớ lại thì tất cả phiền não đều chấm dứt</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Cần gì phải chướng ngại hỏi</w:t>
      </w:r>
      <w:proofErr w:type="gramStart"/>
      <w:r w:rsidRPr="006A197F">
        <w:rPr>
          <w:rFonts w:ascii="Times New Roman" w:eastAsia="Times New Roman" w:hAnsi="Times New Roman" w:cs="Times New Roman"/>
          <w:color w:val="0000FF"/>
          <w:sz w:val="28"/>
          <w:szCs w:val="28"/>
        </w:rPr>
        <w:t>  thiền</w:t>
      </w:r>
      <w:proofErr w:type="gramEnd"/>
      <w:r w:rsidRPr="006A197F">
        <w:rPr>
          <w:rFonts w:ascii="Times New Roman" w:eastAsia="Times New Roman" w:hAnsi="Times New Roman" w:cs="Times New Roman"/>
          <w:color w:val="0000FF"/>
          <w:sz w:val="28"/>
          <w:szCs w:val="28"/>
        </w:rPr>
        <w:t xml:space="preserve"> các vị thiện tri thức”</w:t>
      </w:r>
    </w:p>
    <w:p w:rsidR="002A63E3" w:rsidRPr="006A197F" w:rsidRDefault="002A63E3" w:rsidP="006A197F">
      <w:pPr>
        <w:shd w:val="clear" w:color="auto" w:fill="FFFFFF" w:themeFill="background1"/>
        <w:spacing w:after="0" w:line="270" w:lineRule="atLeast"/>
        <w:ind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không có nặng, nhẹ, cao, thấp nên nói vô tướng pháp thân.</w:t>
      </w:r>
      <w:proofErr w:type="gramEnd"/>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5. Hư không pháp thân: Thân Như Lai đầy khắp hư không, bao quát vạn hữu. Kệ kinh Duy Ma Cật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xml:space="preserve">“Ví như hoa Sen </w:t>
      </w:r>
      <w:proofErr w:type="gramStart"/>
      <w:r w:rsidRPr="006A197F">
        <w:rPr>
          <w:rFonts w:ascii="Times New Roman" w:eastAsia="Times New Roman" w:hAnsi="Times New Roman" w:cs="Times New Roman"/>
          <w:i/>
          <w:iCs/>
          <w:color w:val="0000FF"/>
          <w:sz w:val="28"/>
          <w:szCs w:val="28"/>
        </w:rPr>
        <w:t>không</w:t>
      </w:r>
      <w:proofErr w:type="gramEnd"/>
      <w:r w:rsidRPr="006A197F">
        <w:rPr>
          <w:rFonts w:ascii="Times New Roman" w:eastAsia="Times New Roman" w:hAnsi="Times New Roman" w:cs="Times New Roman"/>
          <w:i/>
          <w:iCs/>
          <w:color w:val="0000FF"/>
          <w:sz w:val="28"/>
          <w:szCs w:val="28"/>
        </w:rPr>
        <w:t xml:space="preserve"> thấm nước</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Khéo vào các pháp tịch diệt tướng</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Các pháp rỗng vang không chướng ngại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Đãnh lễ đấng không tướng tợ hư không”.</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lastRenderedPageBreak/>
        <w:t>Nghĩa là: Pháp thân Phật ví như Hoa sen xuất hiện giữa bùn nhơ, thể nhập được tướng tịch diệt các pháp, khả năng và các pháp không chướng ngại Đãnh lễ pháp thân Phật không tướng giống như hư không.</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Như vậy ta thấy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kinh Hoa Nghiêm quan niệm Pháp thân Phật rất rộng lớn.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Quả thật, Như Lai dùng trí thân, tức dùng trí tuệ Như Lai tác động chúng sanh, khiến họ phát tâm Bồ Đề chúng sanh chịu sự chi phối của trí thân gồm cả hữu tình và vô tình chúng sanh tức nhứt thiết pháp. </w:t>
      </w:r>
      <w:proofErr w:type="gramStart"/>
      <w:r w:rsidRPr="006A197F">
        <w:rPr>
          <w:rFonts w:ascii="Times New Roman" w:eastAsia="Times New Roman" w:hAnsi="Times New Roman" w:cs="Times New Roman"/>
          <w:color w:val="0000FF"/>
          <w:sz w:val="28"/>
          <w:szCs w:val="28"/>
        </w:rPr>
        <w:t>Tất cả pháp, không có pháp nào mà trí tuệ Như Lai không chiếu tới được.</w:t>
      </w:r>
      <w:proofErr w:type="gramEnd"/>
      <w:r w:rsidRPr="006A197F">
        <w:rPr>
          <w:rFonts w:ascii="Times New Roman" w:eastAsia="Times New Roman" w:hAnsi="Times New Roman" w:cs="Times New Roman"/>
          <w:color w:val="0000FF"/>
          <w:sz w:val="28"/>
          <w:szCs w:val="28"/>
        </w:rPr>
        <w:t xml:space="preserve"> Trí Như Lai chiếu tới đâu thì biến các pháp ấy thành Pháp thân của đức Phật. Đó là điểm then chốt của kinh Hoa Nghiêm quan niệm về đức Phật. Trí tuệ Phật chiếu vào một cư sĩ hay tu sĩ, tác động họ phát tâm; chiếu vào tất cả sự vật thì làm vật đó biến chuyển thành Pháp của Phật.</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Ví dụ trí tuệ Như Lai tác động vào chúng ta khiến ta phát nguyện theo Phật đạo và cũng tác động qua các pháp, biến gạch ngói, đất đá thành chùa chiền, tu sĩ, tín đồ, chùa, cảnh vật, pháp khí hiện hữu để Phật pháp tồn tại phát triển, thì tất cả đều là Pháp thân của Đức Phật. Quang cảnh thiền môn tuy không phát ra âm thanh nhưng tác động cho người hình dung ra Phật, liên tưởng đến cách sống của Ngài và họ phát tâm tu theo, tức pháp thân của Phật đã thuyết pháp.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Có thể nói, Pháp thân Phật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tinh thần Hoa Nghiêm được triển khai thật rộng lớn. Kinh Hoa Nghiêm quan niệm tất cả pháp, kể cả sơn hà đại địa đều nhận lực chi phối của trí huệ Như Lai, đều là Pháp thân Phật. Từ căn bản ấy, tất cả mọi sự vật trên cuộc đời đều biến thành Phật pháp nếu có huệ Như Lai rọi vào. Một miếng gỗ, cục đá hay đồng chì đều biến thành Phật khi người tạo ra nó hoặc chiêm ngưỡng, kính lễ nhận được huệ Như Lai, có ý niệm về Phật. Trái lại, không có huệ Như Lai đầu tư vào, thì đất đá vẫn là đất đá. Triển khai mạnh về ý nghĩa này, kinh Hoa Nghiêm chủ trương bằng mọi cách phát huy được Như Lai huệ để chiếu sáng vào lòng cuộc đời vào vũ trụ biến tất cả thành Phật pháp.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Như vậy, dù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quan niệm Tiểu thừa hay Đại thừa, ta thấy Pháp thân Phật là thường trụ biến khắp pháp giới, là thể tánh của các pháp. </w:t>
      </w:r>
      <w:proofErr w:type="gramStart"/>
      <w:r w:rsidRPr="006A197F">
        <w:rPr>
          <w:rFonts w:ascii="Times New Roman" w:eastAsia="Times New Roman" w:hAnsi="Times New Roman" w:cs="Times New Roman"/>
          <w:color w:val="0000FF"/>
          <w:sz w:val="28"/>
          <w:szCs w:val="28"/>
        </w:rPr>
        <w:t>Từ thể (pháp thân) sanh ra tướng (báo thân) và dụng (ứng thân).</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Tuy nói ba thân nhưng không lúc nào rời nhau ba thân nhưng chỉ là một thể.</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Do đó, kinh Pháp Bảo Đàn có bài kệ:</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“Ba thân vốn ngã thể</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Bốn trí tại tâm mình</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Thân trí dung hòa không chướng ngại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xml:space="preserve">Ưng hóa </w:t>
      </w:r>
      <w:proofErr w:type="gramStart"/>
      <w:r w:rsidRPr="006A197F">
        <w:rPr>
          <w:rFonts w:ascii="Times New Roman" w:eastAsia="Times New Roman" w:hAnsi="Times New Roman" w:cs="Times New Roman"/>
          <w:i/>
          <w:iCs/>
          <w:color w:val="0000FF"/>
          <w:sz w:val="28"/>
          <w:szCs w:val="28"/>
        </w:rPr>
        <w:t>theo</w:t>
      </w:r>
      <w:proofErr w:type="gramEnd"/>
      <w:r w:rsidRPr="006A197F">
        <w:rPr>
          <w:rFonts w:ascii="Times New Roman" w:eastAsia="Times New Roman" w:hAnsi="Times New Roman" w:cs="Times New Roman"/>
          <w:i/>
          <w:iCs/>
          <w:color w:val="0000FF"/>
          <w:sz w:val="28"/>
          <w:szCs w:val="28"/>
        </w:rPr>
        <w:t xml:space="preserve"> duyên mặc tùy hình”.</w:t>
      </w:r>
    </w:p>
    <w:p w:rsidR="002A63E3" w:rsidRPr="006A197F" w:rsidRDefault="002A63E3" w:rsidP="006A197F">
      <w:pPr>
        <w:shd w:val="clear" w:color="auto" w:fill="FFFFFF" w:themeFill="background1"/>
        <w:rPr>
          <w:rFonts w:ascii="Times New Roman" w:hAnsi="Times New Roman" w:cs="Times New Roman"/>
          <w:sz w:val="28"/>
          <w:szCs w:val="28"/>
        </w:rPr>
      </w:pPr>
      <w:r w:rsidRPr="006A197F">
        <w:rPr>
          <w:rFonts w:ascii="Times New Roman" w:hAnsi="Times New Roman" w:cs="Times New Roman"/>
          <w:color w:val="0000FF"/>
          <w:sz w:val="28"/>
          <w:szCs w:val="28"/>
          <w:shd w:val="clear" w:color="auto" w:fill="F7F7F7"/>
        </w:rPr>
        <w:t xml:space="preserve">Đức Phật đầy đủ ba thân, nên Ngài đi vào cuộc đời làm muôn hạnh để cứu độ chúng sanh. </w:t>
      </w:r>
      <w:proofErr w:type="gramStart"/>
      <w:r w:rsidRPr="006A197F">
        <w:rPr>
          <w:rFonts w:ascii="Times New Roman" w:hAnsi="Times New Roman" w:cs="Times New Roman"/>
          <w:color w:val="0000FF"/>
          <w:sz w:val="28"/>
          <w:szCs w:val="28"/>
          <w:shd w:val="clear" w:color="auto" w:fill="F7F7F7"/>
        </w:rPr>
        <w:t>Nhưng sau đó Ngài lại nói không có chúng sanh nào được cứu độ cả, vì pháp thân là vô tướng thì làm sao có năng độ và sở độ.</w:t>
      </w:r>
      <w:proofErr w:type="gramEnd"/>
    </w:p>
    <w:p w:rsidR="006A197F" w:rsidRPr="006A197F" w:rsidRDefault="006A197F">
      <w:pPr>
        <w:shd w:val="clear" w:color="auto" w:fill="FFFFFF" w:themeFill="background1"/>
        <w:rPr>
          <w:rFonts w:ascii="Times New Roman" w:hAnsi="Times New Roman" w:cs="Times New Roman"/>
          <w:sz w:val="28"/>
          <w:szCs w:val="28"/>
        </w:rPr>
      </w:pPr>
    </w:p>
    <w:sectPr w:rsidR="006A197F" w:rsidRPr="006A197F" w:rsidSect="00525E65">
      <w:pgSz w:w="11909" w:h="16834" w:code="9"/>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C1ADC"/>
    <w:multiLevelType w:val="multilevel"/>
    <w:tmpl w:val="21FA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042F3D"/>
    <w:rsid w:val="00042F3D"/>
    <w:rsid w:val="00094829"/>
    <w:rsid w:val="000E61F4"/>
    <w:rsid w:val="000F0A83"/>
    <w:rsid w:val="001473FE"/>
    <w:rsid w:val="00174BC2"/>
    <w:rsid w:val="001B49F6"/>
    <w:rsid w:val="001F2079"/>
    <w:rsid w:val="00203750"/>
    <w:rsid w:val="00221885"/>
    <w:rsid w:val="00231BF3"/>
    <w:rsid w:val="00281DF2"/>
    <w:rsid w:val="002849FB"/>
    <w:rsid w:val="002A63E3"/>
    <w:rsid w:val="002D6D08"/>
    <w:rsid w:val="002F0D79"/>
    <w:rsid w:val="0031346C"/>
    <w:rsid w:val="00364636"/>
    <w:rsid w:val="003A2E21"/>
    <w:rsid w:val="004C4DF8"/>
    <w:rsid w:val="004D64D2"/>
    <w:rsid w:val="0050109B"/>
    <w:rsid w:val="00525E65"/>
    <w:rsid w:val="00531BF0"/>
    <w:rsid w:val="005A3B12"/>
    <w:rsid w:val="005A7087"/>
    <w:rsid w:val="006A197F"/>
    <w:rsid w:val="00827B41"/>
    <w:rsid w:val="00896206"/>
    <w:rsid w:val="008B66AF"/>
    <w:rsid w:val="00904440"/>
    <w:rsid w:val="00904BD0"/>
    <w:rsid w:val="0096001D"/>
    <w:rsid w:val="00960856"/>
    <w:rsid w:val="009D6EC6"/>
    <w:rsid w:val="00A36BB3"/>
    <w:rsid w:val="00A443B1"/>
    <w:rsid w:val="00A50B7C"/>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3">
    <w:name w:val="heading 3"/>
    <w:basedOn w:val="Normal"/>
    <w:link w:val="Heading3Char"/>
    <w:uiPriority w:val="9"/>
    <w:qFormat/>
    <w:rsid w:val="002A6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2F3D"/>
  </w:style>
  <w:style w:type="character" w:styleId="Hyperlink">
    <w:name w:val="Hyperlink"/>
    <w:basedOn w:val="DefaultParagraphFont"/>
    <w:uiPriority w:val="99"/>
    <w:semiHidden/>
    <w:unhideWhenUsed/>
    <w:rsid w:val="00042F3D"/>
    <w:rPr>
      <w:color w:val="0000FF"/>
      <w:u w:val="single"/>
    </w:rPr>
  </w:style>
  <w:style w:type="character" w:customStyle="1" w:styleId="Heading3Char">
    <w:name w:val="Heading 3 Char"/>
    <w:basedOn w:val="DefaultParagraphFont"/>
    <w:link w:val="Heading3"/>
    <w:uiPriority w:val="9"/>
    <w:rsid w:val="002A63E3"/>
    <w:rPr>
      <w:rFonts w:ascii="Times New Roman" w:eastAsia="Times New Roman" w:hAnsi="Times New Roman" w:cs="Times New Roman"/>
      <w:b/>
      <w:bCs/>
      <w:sz w:val="27"/>
      <w:szCs w:val="27"/>
    </w:rPr>
  </w:style>
  <w:style w:type="character" w:customStyle="1" w:styleId="mw-headline">
    <w:name w:val="mw-headline"/>
    <w:basedOn w:val="DefaultParagraphFont"/>
    <w:rsid w:val="002A63E3"/>
  </w:style>
  <w:style w:type="character" w:customStyle="1" w:styleId="mw-editsection">
    <w:name w:val="mw-editsection"/>
    <w:basedOn w:val="DefaultParagraphFont"/>
    <w:rsid w:val="002A63E3"/>
  </w:style>
  <w:style w:type="character" w:customStyle="1" w:styleId="mw-editsection-bracket">
    <w:name w:val="mw-editsection-bracket"/>
    <w:basedOn w:val="DefaultParagraphFont"/>
    <w:rsid w:val="002A63E3"/>
  </w:style>
  <w:style w:type="character" w:customStyle="1" w:styleId="mw-editsection-divider">
    <w:name w:val="mw-editsection-divider"/>
    <w:basedOn w:val="DefaultParagraphFont"/>
    <w:rsid w:val="002A63E3"/>
  </w:style>
  <w:style w:type="character" w:styleId="Strong">
    <w:name w:val="Strong"/>
    <w:basedOn w:val="DefaultParagraphFont"/>
    <w:uiPriority w:val="22"/>
    <w:qFormat/>
    <w:rsid w:val="002A63E3"/>
    <w:rPr>
      <w:b/>
      <w:bCs/>
    </w:rPr>
  </w:style>
  <w:style w:type="character" w:styleId="Emphasis">
    <w:name w:val="Emphasis"/>
    <w:basedOn w:val="DefaultParagraphFont"/>
    <w:uiPriority w:val="20"/>
    <w:qFormat/>
    <w:rsid w:val="002A63E3"/>
    <w:rPr>
      <w:i/>
      <w:iCs/>
    </w:rPr>
  </w:style>
</w:styles>
</file>

<file path=word/webSettings.xml><?xml version="1.0" encoding="utf-8"?>
<w:webSettings xmlns:r="http://schemas.openxmlformats.org/officeDocument/2006/relationships" xmlns:w="http://schemas.openxmlformats.org/wordprocessingml/2006/main">
  <w:divs>
    <w:div w:id="670186498">
      <w:bodyDiv w:val="1"/>
      <w:marLeft w:val="0"/>
      <w:marRight w:val="0"/>
      <w:marTop w:val="0"/>
      <w:marBottom w:val="0"/>
      <w:divBdr>
        <w:top w:val="none" w:sz="0" w:space="0" w:color="auto"/>
        <w:left w:val="none" w:sz="0" w:space="0" w:color="auto"/>
        <w:bottom w:val="none" w:sz="0" w:space="0" w:color="auto"/>
        <w:right w:val="none" w:sz="0" w:space="0" w:color="auto"/>
      </w:divBdr>
    </w:div>
    <w:div w:id="802580239">
      <w:bodyDiv w:val="1"/>
      <w:marLeft w:val="0"/>
      <w:marRight w:val="0"/>
      <w:marTop w:val="0"/>
      <w:marBottom w:val="0"/>
      <w:divBdr>
        <w:top w:val="none" w:sz="0" w:space="0" w:color="auto"/>
        <w:left w:val="none" w:sz="0" w:space="0" w:color="auto"/>
        <w:bottom w:val="none" w:sz="0" w:space="0" w:color="auto"/>
        <w:right w:val="none" w:sz="0" w:space="0" w:color="auto"/>
      </w:divBdr>
    </w:div>
    <w:div w:id="1248029182">
      <w:bodyDiv w:val="1"/>
      <w:marLeft w:val="0"/>
      <w:marRight w:val="0"/>
      <w:marTop w:val="0"/>
      <w:marBottom w:val="0"/>
      <w:divBdr>
        <w:top w:val="none" w:sz="0" w:space="0" w:color="auto"/>
        <w:left w:val="none" w:sz="0" w:space="0" w:color="auto"/>
        <w:bottom w:val="none" w:sz="0" w:space="0" w:color="auto"/>
        <w:right w:val="none" w:sz="0" w:space="0" w:color="auto"/>
      </w:divBdr>
    </w:div>
    <w:div w:id="14514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Ph%C3%A1p_(Ph%E1%BA%ADt_gi%C3%A1o)" TargetMode="External"/><Relationship Id="rId13" Type="http://schemas.openxmlformats.org/officeDocument/2006/relationships/hyperlink" Target="http://vi.wikipedia.org/w/index.php?title=Nh%C6%B0_Lai_t%E1%BA%A1ng&amp;action=edit&amp;redlink=1" TargetMode="External"/><Relationship Id="rId18" Type="http://schemas.openxmlformats.org/officeDocument/2006/relationships/hyperlink" Target="http://vi.wikipedia.org/wiki/Ba_m%C6%B0%C6%A1i_hai_t%C6%B0%E1%BB%9Bng_t%E1%BB%91t" TargetMode="External"/><Relationship Id="rId26" Type="http://schemas.openxmlformats.org/officeDocument/2006/relationships/hyperlink" Target="http://vi.wikipedia.org/wiki/%C4%90%E1%BA%A1i_ch%C3%BAng_b%E1%BB%99" TargetMode="External"/><Relationship Id="rId39" Type="http://schemas.openxmlformats.org/officeDocument/2006/relationships/hyperlink" Target="http://vi.wikipedia.org/wiki/%C4%90%E1%BA%A1i_th%E1%BB%A7_%E1%BA%A5n" TargetMode="External"/><Relationship Id="rId3" Type="http://schemas.openxmlformats.org/officeDocument/2006/relationships/settings" Target="settings.xml"/><Relationship Id="rId21" Type="http://schemas.openxmlformats.org/officeDocument/2006/relationships/hyperlink" Target="http://vi.wikipedia.org/wiki/T%E1%BB%8Bnh_%C4%91%E1%BB%99_t%C3%B4ng" TargetMode="External"/><Relationship Id="rId34" Type="http://schemas.openxmlformats.org/officeDocument/2006/relationships/hyperlink" Target="http://vi.wikipedia.org/wiki/T%E1%BA%A5t-%C4%91%E1%BA%A1t-%C4%91a_C%E1%BB%93-%C4%91%C3%A0m" TargetMode="External"/><Relationship Id="rId42" Type="http://schemas.openxmlformats.org/officeDocument/2006/relationships/hyperlink" Target="http://vi.wikipedia.org/wiki/Th%E1%BA%A7n_th%E1%BB%83" TargetMode="External"/><Relationship Id="rId47" Type="http://schemas.openxmlformats.org/officeDocument/2006/relationships/theme" Target="theme/theme1.xml"/><Relationship Id="rId7" Type="http://schemas.openxmlformats.org/officeDocument/2006/relationships/hyperlink" Target="http://vi.wikipedia.org/wiki/Ch%C3%A2n_nh%C6%B0" TargetMode="External"/><Relationship Id="rId12" Type="http://schemas.openxmlformats.org/officeDocument/2006/relationships/hyperlink" Target="http://vi.wikipedia.org/wiki/Ph%E1%BA%ADt_t%C3%ADnh" TargetMode="External"/><Relationship Id="rId17" Type="http://schemas.openxmlformats.org/officeDocument/2006/relationships/hyperlink" Target="http://vi.wikipedia.org/wiki/B%E1%BB%93_T%C3%A1t" TargetMode="External"/><Relationship Id="rId25" Type="http://schemas.openxmlformats.org/officeDocument/2006/relationships/hyperlink" Target="http://vi.wikipedia.org/wiki/V%C3%B4_Tr%C6%B0%E1%BB%9Bc" TargetMode="External"/><Relationship Id="rId33" Type="http://schemas.openxmlformats.org/officeDocument/2006/relationships/hyperlink" Target="http://vi.wikipedia.org/wiki/A-di-%C4%91%C3%A0" TargetMode="External"/><Relationship Id="rId38" Type="http://schemas.openxmlformats.org/officeDocument/2006/relationships/hyperlink" Target="http://vi.wikipedia.org/wiki/Ph%E1%BB%95_Hi%E1%BB%81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wikipedia.org/wiki/T%E1%BB%8Bnh_%C4%91%E1%BB%99" TargetMode="External"/><Relationship Id="rId20" Type="http://schemas.openxmlformats.org/officeDocument/2006/relationships/hyperlink" Target="http://vi.wikipedia.org/wiki/%C4%90%E1%BA%A1i_th%E1%BB%ABa" TargetMode="External"/><Relationship Id="rId29" Type="http://schemas.openxmlformats.org/officeDocument/2006/relationships/hyperlink" Target="http://vi.wikipedia.org/w/index.php?title=H%E1%BB%AFu_t%C3%ACnh&amp;action=edit&amp;redlink=1" TargetMode="External"/><Relationship Id="rId41" Type="http://schemas.openxmlformats.org/officeDocument/2006/relationships/hyperlink" Target="http://vi.wikipedia.org/w/index.php?title=Ng%C5%A9_Nh%C6%B0_Lai&amp;action=edit&amp;redlink=1" TargetMode="External"/><Relationship Id="rId1" Type="http://schemas.openxmlformats.org/officeDocument/2006/relationships/numbering" Target="numbering.xml"/><Relationship Id="rId6" Type="http://schemas.openxmlformats.org/officeDocument/2006/relationships/hyperlink" Target="http://vi.wikipedia.org/wiki/%C4%90%E1%BA%A1i_th%E1%BB%ABa" TargetMode="External"/><Relationship Id="rId11" Type="http://schemas.openxmlformats.org/officeDocument/2006/relationships/hyperlink" Target="http://vi.wikipedia.org/wiki/A-l%E1%BA%A1i-da_th%E1%BB%A9c" TargetMode="External"/><Relationship Id="rId24" Type="http://schemas.openxmlformats.org/officeDocument/2006/relationships/hyperlink" Target="http://vi.wikipedia.org/wiki/B%E1%BB%93_T%C3%A1t" TargetMode="External"/><Relationship Id="rId32" Type="http://schemas.openxmlformats.org/officeDocument/2006/relationships/hyperlink" Target="http://vi.wikipedia.org/wiki/Ki%E1%BA%BFn_t%C3%ADnh" TargetMode="External"/><Relationship Id="rId37" Type="http://schemas.openxmlformats.org/officeDocument/2006/relationships/hyperlink" Target="http://vi.wikipedia.org/wiki/%C4%90%E1%BA%A1o_s%C6%B0" TargetMode="External"/><Relationship Id="rId40" Type="http://schemas.openxmlformats.org/officeDocument/2006/relationships/hyperlink" Target="http://vi.wikipedia.org/wiki/%C4%90%E1%BA%A1i_c%E1%BB%A9u_c%C3%A1nh" TargetMode="External"/><Relationship Id="rId45" Type="http://schemas.openxmlformats.org/officeDocument/2006/relationships/hyperlink" Target="http://vi.wikipedia.org/wiki/H%C3%B3a_th%C3%A2n" TargetMode="External"/><Relationship Id="rId5" Type="http://schemas.openxmlformats.org/officeDocument/2006/relationships/hyperlink" Target="http://vi.wikipedia.org/wiki/Ph%E1%BA%ADt_gi%C3%A1o" TargetMode="External"/><Relationship Id="rId15" Type="http://schemas.openxmlformats.org/officeDocument/2006/relationships/hyperlink" Target="http://vi.wikipedia.org/wiki/%C4%90%E1%BA%A1i_Ph%C6%B0%C6%A1ng_Qu%E1%BA%A3ng_Ph%E1%BA%ADt_Hoa_Nghi%C3%AAm_kinh" TargetMode="External"/><Relationship Id="rId23" Type="http://schemas.openxmlformats.org/officeDocument/2006/relationships/hyperlink" Target="http://vi.wikipedia.org/wiki/H%C3%B3a_th%C3%A2n" TargetMode="External"/><Relationship Id="rId28" Type="http://schemas.openxmlformats.org/officeDocument/2006/relationships/hyperlink" Target="http://vi.wikipedia.org/w/index.php?title=Tam_th%C3%A2n&amp;action=edit&amp;section=1" TargetMode="External"/><Relationship Id="rId36" Type="http://schemas.openxmlformats.org/officeDocument/2006/relationships/hyperlink" Target="http://vi.wikipedia.org/wiki/Ph%E1%BA%ADt_gi%C3%A1o_T%C3%A2y_T%E1%BA%A1ng" TargetMode="External"/><Relationship Id="rId10" Type="http://schemas.openxmlformats.org/officeDocument/2006/relationships/hyperlink" Target="http://vi.wikipedia.org/wiki/Kh%C3%B4ng_t%C3%ADnh" TargetMode="External"/><Relationship Id="rId19" Type="http://schemas.openxmlformats.org/officeDocument/2006/relationships/hyperlink" Target="http://vi.wikipedia.org/wiki/Th%E1%BA%ADp_%C4%91%E1%BB%8Ba" TargetMode="External"/><Relationship Id="rId31" Type="http://schemas.openxmlformats.org/officeDocument/2006/relationships/hyperlink" Target="http://vi.wikipedia.org/wiki/Gi%C3%A1c_ng%E1%BB%99" TargetMode="External"/><Relationship Id="rId44" Type="http://schemas.openxmlformats.org/officeDocument/2006/relationships/hyperlink" Target="http://vi.wikipedia.org/wiki/B%E1%BB%93_T%C3%A1t" TargetMode="External"/><Relationship Id="rId4" Type="http://schemas.openxmlformats.org/officeDocument/2006/relationships/webSettings" Target="webSettings.xml"/><Relationship Id="rId9" Type="http://schemas.openxmlformats.org/officeDocument/2006/relationships/hyperlink" Target="http://vi.wikipedia.org/wiki/Ch%C3%A2n_nh%C6%B0" TargetMode="External"/><Relationship Id="rId14" Type="http://schemas.openxmlformats.org/officeDocument/2006/relationships/hyperlink" Target="http://vi.wikipedia.org/wiki/Nh%E1%BA%ADp_L%C4%83ng-gi%C3%A0_kinh" TargetMode="External"/><Relationship Id="rId22" Type="http://schemas.openxmlformats.org/officeDocument/2006/relationships/hyperlink" Target="http://vi.wikipedia.org/wiki/T%E1%BB%8Bnh_%C4%91%E1%BB%99" TargetMode="External"/><Relationship Id="rId27" Type="http://schemas.openxmlformats.org/officeDocument/2006/relationships/hyperlink" Target="http://vi.wikipedia.org/wiki/%C4%90%E1%BA%A1i_th%E1%BB%ABa" TargetMode="External"/><Relationship Id="rId30" Type="http://schemas.openxmlformats.org/officeDocument/2006/relationships/hyperlink" Target="http://vi.wikipedia.org/w/index.php?title=%C4%90%E1%BA%A1i_Nh%E1%BA%ADt_Ph%E1%BA%ADt&amp;action=edit&amp;redlink=1" TargetMode="External"/><Relationship Id="rId35" Type="http://schemas.openxmlformats.org/officeDocument/2006/relationships/hyperlink" Target="http://vi.wikipedia.org/w/index.php?title=Tam_th%C3%A2n&amp;action=edit&amp;section=2" TargetMode="External"/><Relationship Id="rId43" Type="http://schemas.openxmlformats.org/officeDocument/2006/relationships/hyperlink" Target="http://vi.wikipedia.org/wiki/H%E1%BB%99_Ph%C3%A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3436</Words>
  <Characters>19589</Characters>
  <Application>Microsoft Office Word</Application>
  <DocSecurity>0</DocSecurity>
  <Lines>163</Lines>
  <Paragraphs>45</Paragraphs>
  <ScaleCrop>false</ScaleCrop>
  <Company>Grizli777</Company>
  <LinksUpToDate>false</LinksUpToDate>
  <CharactersWithSpaces>22980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5</cp:revision>
  <dcterms:created xsi:type="dcterms:W3CDTF">2014-11-15T08:00:00Z</dcterms:created>
  <dcterms:modified xsi:type="dcterms:W3CDTF">2014-11-18T13:28:00Z</dcterms:modified>
</cp:coreProperties>
</file>